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8EC2F" w14:textId="77777777" w:rsidR="00CD4123" w:rsidRDefault="00000000">
      <w:pPr>
        <w:spacing w:before="74" w:line="259" w:lineRule="auto"/>
        <w:ind w:left="6934" w:right="72" w:hanging="214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843B8A6" wp14:editId="790F8780">
            <wp:simplePos x="0" y="0"/>
            <wp:positionH relativeFrom="page">
              <wp:posOffset>200025</wp:posOffset>
            </wp:positionH>
            <wp:positionV relativeFrom="page">
              <wp:posOffset>177164</wp:posOffset>
            </wp:positionV>
            <wp:extent cx="2040889" cy="66484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0889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35355"/>
          <w:w w:val="110"/>
        </w:rPr>
        <w:t>Formulario</w:t>
      </w:r>
      <w:r>
        <w:rPr>
          <w:color w:val="535355"/>
          <w:spacing w:val="-14"/>
          <w:w w:val="110"/>
        </w:rPr>
        <w:t xml:space="preserve"> </w:t>
      </w:r>
      <w:r>
        <w:rPr>
          <w:color w:val="535355"/>
          <w:w w:val="110"/>
        </w:rPr>
        <w:t>de</w:t>
      </w:r>
      <w:r>
        <w:rPr>
          <w:color w:val="535355"/>
          <w:spacing w:val="-13"/>
          <w:w w:val="110"/>
        </w:rPr>
        <w:t xml:space="preserve"> </w:t>
      </w:r>
      <w:r>
        <w:rPr>
          <w:color w:val="535355"/>
          <w:w w:val="110"/>
        </w:rPr>
        <w:t>Compromiso</w:t>
      </w:r>
      <w:r>
        <w:rPr>
          <w:color w:val="535355"/>
          <w:spacing w:val="-13"/>
          <w:w w:val="110"/>
        </w:rPr>
        <w:t xml:space="preserve"> </w:t>
      </w:r>
      <w:r>
        <w:rPr>
          <w:color w:val="535355"/>
          <w:w w:val="110"/>
        </w:rPr>
        <w:t>Ético</w:t>
      </w:r>
      <w:r>
        <w:rPr>
          <w:color w:val="535355"/>
          <w:spacing w:val="-14"/>
          <w:w w:val="110"/>
        </w:rPr>
        <w:t xml:space="preserve"> </w:t>
      </w:r>
      <w:r>
        <w:rPr>
          <w:color w:val="535355"/>
          <w:w w:val="110"/>
        </w:rPr>
        <w:t xml:space="preserve">de </w:t>
      </w:r>
      <w:r>
        <w:rPr>
          <w:color w:val="535355"/>
          <w:spacing w:val="-2"/>
          <w:w w:val="110"/>
        </w:rPr>
        <w:t>Proveedores</w:t>
      </w:r>
      <w:r>
        <w:rPr>
          <w:color w:val="535355"/>
          <w:spacing w:val="-3"/>
          <w:w w:val="110"/>
        </w:rPr>
        <w:t xml:space="preserve"> </w:t>
      </w:r>
      <w:r>
        <w:rPr>
          <w:color w:val="535355"/>
          <w:spacing w:val="-2"/>
          <w:w w:val="110"/>
        </w:rPr>
        <w:t>(as)</w:t>
      </w:r>
      <w:r>
        <w:rPr>
          <w:color w:val="535355"/>
          <w:spacing w:val="1"/>
          <w:w w:val="110"/>
        </w:rPr>
        <w:t xml:space="preserve"> </w:t>
      </w:r>
      <w:r>
        <w:rPr>
          <w:color w:val="535355"/>
          <w:spacing w:val="-2"/>
          <w:w w:val="110"/>
        </w:rPr>
        <w:t>Públicos</w:t>
      </w:r>
      <w:r>
        <w:rPr>
          <w:color w:val="535355"/>
          <w:w w:val="110"/>
        </w:rPr>
        <w:t xml:space="preserve"> </w:t>
      </w:r>
      <w:r>
        <w:rPr>
          <w:color w:val="535355"/>
          <w:spacing w:val="-2"/>
          <w:w w:val="110"/>
        </w:rPr>
        <w:t>del</w:t>
      </w:r>
      <w:r>
        <w:rPr>
          <w:color w:val="535355"/>
          <w:w w:val="110"/>
        </w:rPr>
        <w:t xml:space="preserve"> </w:t>
      </w:r>
      <w:r>
        <w:rPr>
          <w:color w:val="535355"/>
          <w:spacing w:val="-5"/>
          <w:w w:val="110"/>
        </w:rPr>
        <w:t>SNS</w:t>
      </w:r>
    </w:p>
    <w:p w14:paraId="22F98B7C" w14:textId="77777777" w:rsidR="00CD4123" w:rsidRDefault="00000000">
      <w:pPr>
        <w:spacing w:line="268" w:lineRule="exact"/>
        <w:ind w:left="568" w:right="70"/>
        <w:jc w:val="right"/>
        <w:rPr>
          <w:rFonts w:ascii="Calibri Light" w:hAnsi="Calibri Light"/>
        </w:rPr>
      </w:pPr>
      <w:r>
        <w:rPr>
          <w:rFonts w:ascii="Calibri Light" w:hAnsi="Calibri Light"/>
          <w:color w:val="535355"/>
        </w:rPr>
        <w:t>DADM-FO-057-</w:t>
      </w:r>
      <w:r>
        <w:rPr>
          <w:rFonts w:ascii="Calibri Light" w:hAnsi="Calibri Light"/>
          <w:color w:val="535355"/>
          <w:spacing w:val="-9"/>
        </w:rPr>
        <w:t xml:space="preserve"> </w:t>
      </w:r>
      <w:r>
        <w:rPr>
          <w:rFonts w:ascii="Calibri Light" w:hAnsi="Calibri Light"/>
          <w:color w:val="535355"/>
        </w:rPr>
        <w:t>Versión:</w:t>
      </w:r>
      <w:r>
        <w:rPr>
          <w:rFonts w:ascii="Calibri Light" w:hAnsi="Calibri Light"/>
          <w:color w:val="535355"/>
          <w:spacing w:val="-9"/>
        </w:rPr>
        <w:t xml:space="preserve"> </w:t>
      </w:r>
      <w:r>
        <w:rPr>
          <w:rFonts w:ascii="Calibri Light" w:hAnsi="Calibri Light"/>
          <w:color w:val="535355"/>
          <w:spacing w:val="-5"/>
        </w:rPr>
        <w:t>01</w:t>
      </w:r>
    </w:p>
    <w:p w14:paraId="5A68E7AA" w14:textId="77777777" w:rsidR="00CD4123" w:rsidRDefault="00000000">
      <w:pPr>
        <w:spacing w:before="21"/>
        <w:ind w:left="568" w:right="68"/>
        <w:jc w:val="right"/>
        <w:rPr>
          <w:rFonts w:ascii="Calibri Light" w:hAnsi="Calibri Light"/>
          <w:sz w:val="16"/>
        </w:rPr>
      </w:pPr>
      <w:r>
        <w:rPr>
          <w:rFonts w:ascii="Calibri Light" w:hAnsi="Calibri Light"/>
          <w:color w:val="535355"/>
          <w:sz w:val="16"/>
        </w:rPr>
        <w:t>Fecha</w:t>
      </w:r>
      <w:r>
        <w:rPr>
          <w:rFonts w:ascii="Calibri Light" w:hAnsi="Calibri Light"/>
          <w:color w:val="535355"/>
          <w:spacing w:val="-3"/>
          <w:sz w:val="16"/>
        </w:rPr>
        <w:t xml:space="preserve"> </w:t>
      </w:r>
      <w:r>
        <w:rPr>
          <w:rFonts w:ascii="Calibri Light" w:hAnsi="Calibri Light"/>
          <w:color w:val="535355"/>
          <w:sz w:val="16"/>
        </w:rPr>
        <w:t>de</w:t>
      </w:r>
      <w:r>
        <w:rPr>
          <w:rFonts w:ascii="Calibri Light" w:hAnsi="Calibri Light"/>
          <w:color w:val="535355"/>
          <w:spacing w:val="-6"/>
          <w:sz w:val="16"/>
        </w:rPr>
        <w:t xml:space="preserve"> </w:t>
      </w:r>
      <w:r>
        <w:rPr>
          <w:rFonts w:ascii="Calibri Light" w:hAnsi="Calibri Light"/>
          <w:color w:val="535355"/>
          <w:sz w:val="16"/>
        </w:rPr>
        <w:t>aprobación:</w:t>
      </w:r>
      <w:r>
        <w:rPr>
          <w:rFonts w:ascii="Calibri Light" w:hAnsi="Calibri Light"/>
          <w:color w:val="535355"/>
          <w:spacing w:val="-5"/>
          <w:sz w:val="16"/>
        </w:rPr>
        <w:t xml:space="preserve"> </w:t>
      </w:r>
      <w:r>
        <w:rPr>
          <w:rFonts w:ascii="Calibri Light" w:hAnsi="Calibri Light"/>
          <w:color w:val="535355"/>
          <w:spacing w:val="-2"/>
          <w:sz w:val="16"/>
        </w:rPr>
        <w:t>05/06/2025</w:t>
      </w:r>
    </w:p>
    <w:p w14:paraId="058C59E0" w14:textId="77777777" w:rsidR="00CD4123" w:rsidRDefault="00CD4123">
      <w:pPr>
        <w:pStyle w:val="Textoindependiente"/>
        <w:rPr>
          <w:rFonts w:ascii="Calibri Light"/>
          <w:sz w:val="16"/>
        </w:rPr>
      </w:pPr>
    </w:p>
    <w:p w14:paraId="7460962D" w14:textId="77777777" w:rsidR="00CD4123" w:rsidRDefault="00CD4123">
      <w:pPr>
        <w:pStyle w:val="Textoindependiente"/>
        <w:spacing w:before="131"/>
        <w:rPr>
          <w:rFonts w:ascii="Calibri Light"/>
          <w:sz w:val="16"/>
        </w:rPr>
      </w:pPr>
    </w:p>
    <w:p w14:paraId="386E3834" w14:textId="77777777" w:rsidR="00CD4123" w:rsidRDefault="00000000">
      <w:pPr>
        <w:tabs>
          <w:tab w:val="left" w:pos="1638"/>
          <w:tab w:val="left" w:pos="2394"/>
          <w:tab w:val="left" w:pos="3311"/>
        </w:tabs>
        <w:ind w:left="141"/>
        <w:jc w:val="both"/>
      </w:pPr>
      <w:r>
        <w:t xml:space="preserve">Fecha: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776F0678" w14:textId="77777777" w:rsidR="00CD4123" w:rsidRDefault="00000000">
      <w:pPr>
        <w:pStyle w:val="Textoindependiente"/>
        <w:tabs>
          <w:tab w:val="left" w:pos="3518"/>
          <w:tab w:val="left" w:pos="8312"/>
          <w:tab w:val="left" w:pos="8511"/>
          <w:tab w:val="left" w:pos="8817"/>
        </w:tabs>
        <w:spacing w:before="181"/>
        <w:ind w:left="141" w:right="845"/>
        <w:jc w:val="both"/>
      </w:pPr>
      <w:r>
        <w:rPr>
          <w:color w:val="202020"/>
          <w:w w:val="115"/>
        </w:rPr>
        <w:t>Quien</w:t>
      </w:r>
      <w:r>
        <w:rPr>
          <w:color w:val="202020"/>
          <w:spacing w:val="80"/>
          <w:w w:val="115"/>
        </w:rPr>
        <w:t xml:space="preserve">   </w:t>
      </w:r>
      <w:r>
        <w:rPr>
          <w:color w:val="202020"/>
          <w:w w:val="115"/>
        </w:rPr>
        <w:t>suscribe,</w:t>
      </w:r>
      <w:r>
        <w:rPr>
          <w:color w:val="202020"/>
          <w:spacing w:val="428"/>
          <w:w w:val="115"/>
        </w:rPr>
        <w:t xml:space="preserve"> </w:t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  <w:w w:val="115"/>
        </w:rPr>
        <w:t>, de nacionalidad</w:t>
      </w:r>
      <w:r>
        <w:rPr>
          <w:color w:val="202020"/>
          <w:spacing w:val="-4"/>
          <w:w w:val="115"/>
        </w:rPr>
        <w:t xml:space="preserve"> </w:t>
      </w:r>
      <w:r>
        <w:rPr>
          <w:color w:val="202020"/>
          <w:u w:val="single" w:color="1F1F1F"/>
        </w:rPr>
        <w:tab/>
      </w:r>
      <w:r>
        <w:rPr>
          <w:color w:val="202020"/>
          <w:w w:val="115"/>
        </w:rPr>
        <w:t xml:space="preserve">, mayor de edad, estado civil </w:t>
      </w:r>
      <w:r>
        <w:rPr>
          <w:color w:val="202020"/>
          <w:u w:val="single" w:color="1F1F1F"/>
        </w:rPr>
        <w:tab/>
      </w:r>
      <w:r>
        <w:rPr>
          <w:color w:val="202020"/>
          <w:w w:val="105"/>
        </w:rPr>
        <w:t>,</w:t>
      </w:r>
      <w:r>
        <w:rPr>
          <w:color w:val="202020"/>
          <w:spacing w:val="-14"/>
          <w:w w:val="105"/>
        </w:rPr>
        <w:t xml:space="preserve"> </w:t>
      </w:r>
      <w:r>
        <w:rPr>
          <w:color w:val="202020"/>
          <w:w w:val="105"/>
        </w:rPr>
        <w:t>provisto</w:t>
      </w:r>
      <w:r>
        <w:rPr>
          <w:color w:val="202020"/>
          <w:spacing w:val="-13"/>
          <w:w w:val="105"/>
        </w:rPr>
        <w:t xml:space="preserve"> </w:t>
      </w:r>
      <w:r>
        <w:rPr>
          <w:color w:val="202020"/>
          <w:w w:val="105"/>
        </w:rPr>
        <w:t xml:space="preserve">(a) </w:t>
      </w:r>
      <w:r>
        <w:rPr>
          <w:color w:val="202020"/>
          <w:w w:val="115"/>
        </w:rPr>
        <w:t>de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la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cédula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de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identidad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y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electoral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o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pasaporte</w:t>
      </w:r>
      <w:r>
        <w:rPr>
          <w:color w:val="202020"/>
          <w:spacing w:val="40"/>
          <w:w w:val="115"/>
        </w:rPr>
        <w:t xml:space="preserve"> </w:t>
      </w:r>
      <w:r>
        <w:rPr>
          <w:color w:val="202020"/>
          <w:w w:val="115"/>
        </w:rPr>
        <w:t>núm.</w:t>
      </w:r>
      <w:r>
        <w:rPr>
          <w:color w:val="202020"/>
          <w:spacing w:val="39"/>
          <w:w w:val="115"/>
        </w:rPr>
        <w:t xml:space="preserve"> </w:t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  <w:spacing w:val="-2"/>
          <w:w w:val="115"/>
        </w:rPr>
        <w:t>,</w:t>
      </w:r>
      <w:r>
        <w:rPr>
          <w:color w:val="202020"/>
          <w:spacing w:val="-13"/>
          <w:w w:val="115"/>
        </w:rPr>
        <w:t xml:space="preserve"> </w:t>
      </w:r>
      <w:r>
        <w:rPr>
          <w:color w:val="202020"/>
          <w:spacing w:val="-2"/>
          <w:w w:val="115"/>
        </w:rPr>
        <w:t xml:space="preserve">actuando </w:t>
      </w:r>
      <w:proofErr w:type="gramStart"/>
      <w:r>
        <w:rPr>
          <w:color w:val="202020"/>
          <w:w w:val="115"/>
        </w:rPr>
        <w:t>como</w:t>
      </w:r>
      <w:r>
        <w:rPr>
          <w:color w:val="202020"/>
          <w:spacing w:val="27"/>
          <w:w w:val="115"/>
        </w:rPr>
        <w:t xml:space="preserve">  </w:t>
      </w:r>
      <w:r>
        <w:rPr>
          <w:color w:val="202020"/>
          <w:w w:val="115"/>
        </w:rPr>
        <w:t>persona</w:t>
      </w:r>
      <w:proofErr w:type="gramEnd"/>
      <w:r>
        <w:rPr>
          <w:color w:val="202020"/>
          <w:spacing w:val="27"/>
          <w:w w:val="115"/>
        </w:rPr>
        <w:t xml:space="preserve">  </w:t>
      </w:r>
      <w:r>
        <w:rPr>
          <w:color w:val="202020"/>
          <w:w w:val="115"/>
        </w:rPr>
        <w:t>física</w:t>
      </w:r>
      <w:r>
        <w:rPr>
          <w:color w:val="202020"/>
          <w:spacing w:val="-14"/>
          <w:w w:val="115"/>
        </w:rPr>
        <w:t xml:space="preserve"> </w:t>
      </w:r>
      <w:proofErr w:type="gramStart"/>
      <w:r>
        <w:rPr>
          <w:color w:val="202020"/>
          <w:w w:val="115"/>
        </w:rPr>
        <w:t>o</w:t>
      </w:r>
      <w:r>
        <w:rPr>
          <w:color w:val="202020"/>
          <w:spacing w:val="27"/>
          <w:w w:val="115"/>
        </w:rPr>
        <w:t xml:space="preserve">  </w:t>
      </w:r>
      <w:r>
        <w:rPr>
          <w:color w:val="202020"/>
          <w:w w:val="115"/>
        </w:rPr>
        <w:t>en</w:t>
      </w:r>
      <w:proofErr w:type="gramEnd"/>
      <w:r>
        <w:rPr>
          <w:color w:val="202020"/>
          <w:spacing w:val="27"/>
          <w:w w:val="115"/>
        </w:rPr>
        <w:t xml:space="preserve">  </w:t>
      </w:r>
      <w:proofErr w:type="gramStart"/>
      <w:r>
        <w:rPr>
          <w:color w:val="202020"/>
          <w:w w:val="115"/>
        </w:rPr>
        <w:t>representación</w:t>
      </w:r>
      <w:r>
        <w:rPr>
          <w:color w:val="202020"/>
          <w:spacing w:val="27"/>
          <w:w w:val="115"/>
        </w:rPr>
        <w:t xml:space="preserve">  </w:t>
      </w:r>
      <w:r>
        <w:rPr>
          <w:color w:val="202020"/>
          <w:w w:val="115"/>
        </w:rPr>
        <w:t>de</w:t>
      </w:r>
      <w:proofErr w:type="gramEnd"/>
      <w:r>
        <w:rPr>
          <w:color w:val="202020"/>
          <w:spacing w:val="27"/>
          <w:w w:val="115"/>
        </w:rPr>
        <w:t xml:space="preserve">  </w:t>
      </w:r>
      <w:proofErr w:type="gramStart"/>
      <w:r>
        <w:rPr>
          <w:color w:val="202020"/>
          <w:w w:val="115"/>
        </w:rPr>
        <w:t>la</w:t>
      </w:r>
      <w:r>
        <w:rPr>
          <w:color w:val="202020"/>
          <w:spacing w:val="27"/>
          <w:w w:val="115"/>
        </w:rPr>
        <w:t xml:space="preserve">  </w:t>
      </w:r>
      <w:r>
        <w:rPr>
          <w:color w:val="202020"/>
          <w:w w:val="115"/>
        </w:rPr>
        <w:t>persona</w:t>
      </w:r>
      <w:proofErr w:type="gramEnd"/>
      <w:r>
        <w:rPr>
          <w:color w:val="202020"/>
          <w:spacing w:val="28"/>
          <w:w w:val="115"/>
        </w:rPr>
        <w:t xml:space="preserve">  </w:t>
      </w:r>
      <w:proofErr w:type="gramStart"/>
      <w:r>
        <w:rPr>
          <w:color w:val="202020"/>
          <w:w w:val="115"/>
        </w:rPr>
        <w:t>jurídica</w:t>
      </w:r>
      <w:r>
        <w:rPr>
          <w:color w:val="202020"/>
          <w:spacing w:val="27"/>
          <w:w w:val="115"/>
        </w:rPr>
        <w:t xml:space="preserve">  </w:t>
      </w:r>
      <w:r>
        <w:rPr>
          <w:color w:val="202020"/>
          <w:w w:val="115"/>
        </w:rPr>
        <w:t>o</w:t>
      </w:r>
      <w:proofErr w:type="gramEnd"/>
      <w:r>
        <w:rPr>
          <w:color w:val="202020"/>
          <w:spacing w:val="27"/>
          <w:w w:val="115"/>
        </w:rPr>
        <w:t xml:space="preserve">  </w:t>
      </w:r>
      <w:r>
        <w:rPr>
          <w:color w:val="202020"/>
          <w:spacing w:val="-2"/>
          <w:w w:val="115"/>
        </w:rPr>
        <w:t>consorcio</w:t>
      </w:r>
    </w:p>
    <w:p w14:paraId="795812CA" w14:textId="77777777" w:rsidR="00CD4123" w:rsidRDefault="00000000">
      <w:pPr>
        <w:pStyle w:val="Textoindependiente"/>
        <w:tabs>
          <w:tab w:val="left" w:pos="6468"/>
          <w:tab w:val="left" w:pos="6967"/>
          <w:tab w:val="left" w:pos="7310"/>
          <w:tab w:val="left" w:pos="8052"/>
        </w:tabs>
        <w:spacing w:before="2"/>
        <w:ind w:left="141" w:right="844"/>
        <w:jc w:val="both"/>
      </w:pPr>
      <w:r>
        <w:rPr>
          <w:color w:val="202020"/>
          <w:u w:val="single" w:color="1F1F1F"/>
        </w:rPr>
        <w:tab/>
      </w:r>
      <w:r>
        <w:rPr>
          <w:color w:val="202020"/>
          <w:w w:val="110"/>
        </w:rPr>
        <w:t>, provisto (a) del Registro Nacional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del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Contribuyente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(RNC)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núm.</w:t>
      </w:r>
      <w:r>
        <w:rPr>
          <w:color w:val="202020"/>
          <w:spacing w:val="132"/>
          <w:w w:val="110"/>
        </w:rPr>
        <w:t xml:space="preserve"> </w:t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</w:rPr>
        <w:t xml:space="preserve"> </w:t>
      </w:r>
      <w:r>
        <w:rPr>
          <w:color w:val="202020"/>
          <w:w w:val="110"/>
        </w:rPr>
        <w:t>y del Registro de Proveedores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del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Estado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(RPE)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núm.</w:t>
      </w:r>
      <w:r>
        <w:rPr>
          <w:color w:val="202020"/>
          <w:spacing w:val="147"/>
          <w:w w:val="110"/>
        </w:rPr>
        <w:t xml:space="preserve"> </w:t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  <w:w w:val="110"/>
        </w:rPr>
        <w:t xml:space="preserve">, que participa en el </w:t>
      </w:r>
      <w:proofErr w:type="gramStart"/>
      <w:r>
        <w:rPr>
          <w:color w:val="202020"/>
          <w:w w:val="110"/>
        </w:rPr>
        <w:t>procedimiento</w:t>
      </w:r>
      <w:r>
        <w:rPr>
          <w:color w:val="202020"/>
          <w:spacing w:val="80"/>
          <w:w w:val="110"/>
        </w:rPr>
        <w:t xml:space="preserve">  </w:t>
      </w:r>
      <w:r>
        <w:rPr>
          <w:color w:val="202020"/>
          <w:w w:val="110"/>
        </w:rPr>
        <w:t>de</w:t>
      </w:r>
      <w:proofErr w:type="gramEnd"/>
      <w:r>
        <w:rPr>
          <w:color w:val="202020"/>
          <w:spacing w:val="80"/>
          <w:w w:val="110"/>
        </w:rPr>
        <w:t xml:space="preserve">  </w:t>
      </w:r>
      <w:proofErr w:type="gramStart"/>
      <w:r>
        <w:rPr>
          <w:color w:val="202020"/>
          <w:w w:val="110"/>
        </w:rPr>
        <w:t>contratación</w:t>
      </w:r>
      <w:r>
        <w:rPr>
          <w:color w:val="202020"/>
          <w:spacing w:val="80"/>
          <w:w w:val="110"/>
        </w:rPr>
        <w:t xml:space="preserve">  </w:t>
      </w:r>
      <w:r>
        <w:rPr>
          <w:color w:val="202020"/>
          <w:w w:val="110"/>
        </w:rPr>
        <w:t>pública</w:t>
      </w:r>
      <w:proofErr w:type="gramEnd"/>
      <w:r>
        <w:rPr>
          <w:color w:val="202020"/>
          <w:spacing w:val="80"/>
          <w:w w:val="110"/>
        </w:rPr>
        <w:t xml:space="preserve">  </w:t>
      </w:r>
      <w:r>
        <w:rPr>
          <w:color w:val="202020"/>
          <w:w w:val="110"/>
        </w:rPr>
        <w:t>núm.</w:t>
      </w:r>
      <w:r>
        <w:rPr>
          <w:color w:val="202020"/>
          <w:spacing w:val="243"/>
          <w:w w:val="110"/>
        </w:rPr>
        <w:t xml:space="preserve"> </w:t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r>
        <w:rPr>
          <w:color w:val="202020"/>
          <w:u w:val="single" w:color="1F1F1F"/>
        </w:rPr>
        <w:tab/>
      </w:r>
      <w:proofErr w:type="gramStart"/>
      <w:r>
        <w:rPr>
          <w:color w:val="202020"/>
          <w:u w:val="single" w:color="1F1F1F"/>
        </w:rPr>
        <w:tab/>
      </w:r>
      <w:r>
        <w:rPr>
          <w:color w:val="202020"/>
          <w:w w:val="110"/>
        </w:rPr>
        <w:t>,</w:t>
      </w:r>
      <w:r>
        <w:rPr>
          <w:color w:val="202020"/>
          <w:spacing w:val="65"/>
          <w:w w:val="150"/>
        </w:rPr>
        <w:t xml:space="preserve">  </w:t>
      </w:r>
      <w:r>
        <w:rPr>
          <w:color w:val="202020"/>
          <w:w w:val="110"/>
        </w:rPr>
        <w:t>relativo</w:t>
      </w:r>
      <w:proofErr w:type="gramEnd"/>
      <w:r>
        <w:rPr>
          <w:color w:val="202020"/>
          <w:spacing w:val="65"/>
          <w:w w:val="150"/>
        </w:rPr>
        <w:t xml:space="preserve">  </w:t>
      </w:r>
      <w:r>
        <w:rPr>
          <w:color w:val="202020"/>
          <w:spacing w:val="-10"/>
          <w:w w:val="110"/>
        </w:rPr>
        <w:t>a</w:t>
      </w:r>
    </w:p>
    <w:p w14:paraId="42D5D07C" w14:textId="77777777" w:rsidR="00CD4123" w:rsidRDefault="00000000">
      <w:pPr>
        <w:pStyle w:val="Textoindependiente"/>
        <w:tabs>
          <w:tab w:val="left" w:pos="4742"/>
        </w:tabs>
        <w:spacing w:before="1"/>
        <w:ind w:left="141" w:right="846"/>
        <w:jc w:val="both"/>
      </w:pPr>
      <w:r>
        <w:rPr>
          <w:color w:val="202020"/>
          <w:u w:val="single" w:color="1F1F1F"/>
        </w:rPr>
        <w:tab/>
      </w:r>
      <w:r>
        <w:rPr>
          <w:color w:val="202020"/>
          <w:w w:val="110"/>
        </w:rPr>
        <w:t xml:space="preserve">, reconoce </w:t>
      </w:r>
      <w:r>
        <w:rPr>
          <w:w w:val="110"/>
        </w:rPr>
        <w:t xml:space="preserve">haber leído y comprendido el Código de Ética del Servicio Nacional de Salud. En ese sentido, se compromete a lo </w:t>
      </w:r>
      <w:r>
        <w:rPr>
          <w:spacing w:val="-2"/>
          <w:w w:val="110"/>
        </w:rPr>
        <w:t>siguiente:</w:t>
      </w:r>
    </w:p>
    <w:p w14:paraId="1FABFDB0" w14:textId="77777777" w:rsidR="00CD4123" w:rsidRDefault="00CD4123">
      <w:pPr>
        <w:pStyle w:val="Textoindependiente"/>
      </w:pPr>
    </w:p>
    <w:p w14:paraId="24301E35" w14:textId="77777777" w:rsidR="00CD4123" w:rsidRDefault="00CD4123">
      <w:pPr>
        <w:pStyle w:val="Textoindependiente"/>
      </w:pPr>
    </w:p>
    <w:p w14:paraId="6503A5DA" w14:textId="77777777" w:rsidR="00CD4123" w:rsidRDefault="00CD4123">
      <w:pPr>
        <w:pStyle w:val="Textoindependiente"/>
        <w:spacing w:before="16"/>
      </w:pPr>
    </w:p>
    <w:p w14:paraId="57FE8ACA" w14:textId="77777777" w:rsidR="00CD4123" w:rsidRDefault="00000000">
      <w:pPr>
        <w:pStyle w:val="Prrafodelista"/>
        <w:numPr>
          <w:ilvl w:val="0"/>
          <w:numId w:val="1"/>
        </w:numPr>
        <w:tabs>
          <w:tab w:val="left" w:pos="1288"/>
        </w:tabs>
        <w:spacing w:before="0"/>
        <w:ind w:right="844"/>
        <w:rPr>
          <w:sz w:val="23"/>
        </w:rPr>
      </w:pPr>
      <w:r>
        <w:rPr>
          <w:spacing w:val="-2"/>
          <w:w w:val="110"/>
          <w:sz w:val="23"/>
        </w:rPr>
        <w:t>No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ofrecer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o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conceder,</w:t>
      </w:r>
      <w:r>
        <w:rPr>
          <w:spacing w:val="-7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de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forma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directa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o</w:t>
      </w:r>
      <w:r>
        <w:rPr>
          <w:spacing w:val="-7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indirecta,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a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funcionarios</w:t>
      </w:r>
      <w:r>
        <w:rPr>
          <w:spacing w:val="-5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o</w:t>
      </w:r>
      <w:r>
        <w:rPr>
          <w:spacing w:val="-7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 xml:space="preserve">servidores </w:t>
      </w:r>
      <w:r>
        <w:rPr>
          <w:w w:val="110"/>
          <w:sz w:val="23"/>
        </w:rPr>
        <w:t xml:space="preserve">públicos, o a terceros, en el contexto de la actividad empresarial involucrada, regalos, obsequios u otras ventajas, ya sean en metálico o en forma de otras </w:t>
      </w:r>
      <w:r>
        <w:rPr>
          <w:spacing w:val="-2"/>
          <w:w w:val="110"/>
          <w:sz w:val="23"/>
        </w:rPr>
        <w:t>prestaciones.</w:t>
      </w:r>
    </w:p>
    <w:p w14:paraId="5B1F451E" w14:textId="77777777" w:rsidR="00CD4123" w:rsidRDefault="00000000">
      <w:pPr>
        <w:pStyle w:val="Prrafodelista"/>
        <w:numPr>
          <w:ilvl w:val="0"/>
          <w:numId w:val="1"/>
        </w:numPr>
        <w:tabs>
          <w:tab w:val="left" w:pos="1288"/>
        </w:tabs>
        <w:rPr>
          <w:sz w:val="23"/>
        </w:rPr>
      </w:pPr>
      <w:r>
        <w:rPr>
          <w:w w:val="110"/>
          <w:sz w:val="23"/>
        </w:rPr>
        <w:t>No realizar acuerdos ilícitos y anticompetitivos con el fin de distorsionar el resultado del procedimiento de contratación pública.</w:t>
      </w:r>
    </w:p>
    <w:p w14:paraId="59AB72A7" w14:textId="77777777" w:rsidR="00CD4123" w:rsidRDefault="00000000">
      <w:pPr>
        <w:pStyle w:val="Prrafodelista"/>
        <w:numPr>
          <w:ilvl w:val="0"/>
          <w:numId w:val="1"/>
        </w:numPr>
        <w:tabs>
          <w:tab w:val="left" w:pos="1288"/>
        </w:tabs>
        <w:rPr>
          <w:sz w:val="23"/>
        </w:rPr>
      </w:pPr>
      <w:r>
        <w:rPr>
          <w:w w:val="110"/>
          <w:sz w:val="23"/>
        </w:rPr>
        <w:t xml:space="preserve">Actuar de buena fe y con apego irrestricto a lo establecido en las bases de la </w:t>
      </w:r>
      <w:r>
        <w:rPr>
          <w:sz w:val="23"/>
        </w:rPr>
        <w:t xml:space="preserve">contratación, la oferta presentada, el contrato y la normativa que rige el Sistema </w:t>
      </w:r>
      <w:r>
        <w:rPr>
          <w:w w:val="110"/>
          <w:sz w:val="23"/>
        </w:rPr>
        <w:t>Nacional de Contrataciones Públicas (SNCP), y entregar los bienes y servicios adjudicados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con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la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calidad,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especificaciones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técnicas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y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en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los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plazos</w:t>
      </w:r>
      <w:r>
        <w:rPr>
          <w:spacing w:val="-14"/>
          <w:w w:val="110"/>
          <w:sz w:val="23"/>
        </w:rPr>
        <w:t xml:space="preserve"> </w:t>
      </w:r>
      <w:r>
        <w:rPr>
          <w:w w:val="110"/>
          <w:sz w:val="23"/>
        </w:rPr>
        <w:t>requeridos en las bases de la contratación.</w:t>
      </w:r>
    </w:p>
    <w:p w14:paraId="215A59F2" w14:textId="77777777" w:rsidR="00CD4123" w:rsidRDefault="00000000">
      <w:pPr>
        <w:pStyle w:val="Prrafodelista"/>
        <w:numPr>
          <w:ilvl w:val="0"/>
          <w:numId w:val="1"/>
        </w:numPr>
        <w:tabs>
          <w:tab w:val="left" w:pos="1288"/>
        </w:tabs>
        <w:spacing w:before="264"/>
        <w:ind w:right="846"/>
        <w:rPr>
          <w:sz w:val="23"/>
        </w:rPr>
      </w:pPr>
      <w:r>
        <w:rPr>
          <w:spacing w:val="-2"/>
          <w:w w:val="110"/>
          <w:sz w:val="23"/>
        </w:rPr>
        <w:t>Informar</w:t>
      </w:r>
      <w:r>
        <w:rPr>
          <w:spacing w:val="-4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al</w:t>
      </w:r>
      <w:r>
        <w:rPr>
          <w:spacing w:val="-6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Servicio</w:t>
      </w:r>
      <w:r>
        <w:rPr>
          <w:spacing w:val="-3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Nacional</w:t>
      </w:r>
      <w:r>
        <w:rPr>
          <w:spacing w:val="-4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de</w:t>
      </w:r>
      <w:r>
        <w:rPr>
          <w:spacing w:val="-4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Salud,</w:t>
      </w:r>
      <w:r>
        <w:rPr>
          <w:spacing w:val="-4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mediante</w:t>
      </w:r>
      <w:r>
        <w:rPr>
          <w:spacing w:val="-4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comunicación</w:t>
      </w:r>
      <w:r>
        <w:rPr>
          <w:spacing w:val="-6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escrita,</w:t>
      </w:r>
      <w:r>
        <w:rPr>
          <w:spacing w:val="-4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>en</w:t>
      </w:r>
      <w:r>
        <w:rPr>
          <w:spacing w:val="-4"/>
          <w:w w:val="110"/>
          <w:sz w:val="23"/>
        </w:rPr>
        <w:t xml:space="preserve"> </w:t>
      </w:r>
      <w:r>
        <w:rPr>
          <w:spacing w:val="-2"/>
          <w:w w:val="110"/>
          <w:sz w:val="23"/>
        </w:rPr>
        <w:t xml:space="preserve">caso </w:t>
      </w:r>
      <w:r>
        <w:rPr>
          <w:w w:val="110"/>
          <w:sz w:val="23"/>
        </w:rPr>
        <w:t>de actual o potencial conflicto de interés, a fin de garantizar la independencia de actuación del proveedor.</w:t>
      </w:r>
    </w:p>
    <w:p w14:paraId="22395442" w14:textId="77777777" w:rsidR="00CD4123" w:rsidRDefault="00000000">
      <w:pPr>
        <w:pStyle w:val="Prrafodelista"/>
        <w:numPr>
          <w:ilvl w:val="0"/>
          <w:numId w:val="1"/>
        </w:numPr>
        <w:tabs>
          <w:tab w:val="left" w:pos="1288"/>
        </w:tabs>
        <w:spacing w:before="258"/>
        <w:rPr>
          <w:sz w:val="23"/>
        </w:rPr>
      </w:pPr>
      <w:r>
        <w:rPr>
          <w:w w:val="105"/>
          <w:sz w:val="23"/>
        </w:rPr>
        <w:t>Mantener un comportamiento ético y responsable siguiendo las políticas,</w:t>
      </w:r>
      <w:r>
        <w:rPr>
          <w:spacing w:val="80"/>
          <w:w w:val="105"/>
          <w:sz w:val="23"/>
        </w:rPr>
        <w:t xml:space="preserve"> </w:t>
      </w:r>
      <w:r>
        <w:rPr>
          <w:w w:val="105"/>
          <w:sz w:val="23"/>
        </w:rPr>
        <w:t>normas y procedimientos del Servicio nacional de Salud, asumiendo las consecuencias de sus acciones.</w:t>
      </w:r>
    </w:p>
    <w:p w14:paraId="0C623C6D" w14:textId="77777777" w:rsidR="00CD4123" w:rsidRDefault="00CD4123">
      <w:pPr>
        <w:pStyle w:val="Textoindependiente"/>
      </w:pPr>
    </w:p>
    <w:p w14:paraId="2FB4C9E9" w14:textId="77777777" w:rsidR="00CD4123" w:rsidRDefault="00CD4123">
      <w:pPr>
        <w:pStyle w:val="Textoindependiente"/>
        <w:spacing w:before="28"/>
      </w:pPr>
    </w:p>
    <w:p w14:paraId="45B2BED8" w14:textId="77777777" w:rsidR="00CD4123" w:rsidRDefault="00000000">
      <w:pPr>
        <w:pStyle w:val="Textoindependiente"/>
        <w:tabs>
          <w:tab w:val="left" w:pos="4449"/>
          <w:tab w:val="left" w:pos="8098"/>
          <w:tab w:val="left" w:pos="9168"/>
          <w:tab w:val="left" w:pos="9576"/>
        </w:tabs>
        <w:ind w:left="568" w:right="844"/>
        <w:jc w:val="right"/>
      </w:pPr>
      <w:r>
        <w:rPr>
          <w:w w:val="110"/>
        </w:rPr>
        <w:t>La</w:t>
      </w:r>
      <w:r>
        <w:rPr>
          <w:spacing w:val="40"/>
          <w:w w:val="110"/>
        </w:rPr>
        <w:t xml:space="preserve"> </w:t>
      </w:r>
      <w:r>
        <w:rPr>
          <w:w w:val="110"/>
        </w:rPr>
        <w:t>presente</w:t>
      </w:r>
      <w:r>
        <w:rPr>
          <w:spacing w:val="40"/>
          <w:w w:val="110"/>
        </w:rPr>
        <w:t xml:space="preserve"> </w:t>
      </w:r>
      <w:r>
        <w:rPr>
          <w:w w:val="110"/>
        </w:rPr>
        <w:t>declaración</w:t>
      </w:r>
      <w:r>
        <w:rPr>
          <w:spacing w:val="40"/>
          <w:w w:val="110"/>
        </w:rPr>
        <w:t xml:space="preserve"> </w:t>
      </w:r>
      <w:r>
        <w:rPr>
          <w:w w:val="110"/>
        </w:rPr>
        <w:t>ha</w:t>
      </w:r>
      <w:r>
        <w:rPr>
          <w:spacing w:val="40"/>
          <w:w w:val="110"/>
        </w:rPr>
        <w:t xml:space="preserve"> </w:t>
      </w:r>
      <w:r>
        <w:rPr>
          <w:w w:val="110"/>
        </w:rPr>
        <w:t>sido</w:t>
      </w:r>
      <w:r>
        <w:rPr>
          <w:spacing w:val="40"/>
          <w:w w:val="110"/>
        </w:rPr>
        <w:t xml:space="preserve"> </w:t>
      </w:r>
      <w:r>
        <w:rPr>
          <w:w w:val="110"/>
        </w:rPr>
        <w:t>realizada</w:t>
      </w:r>
      <w:r>
        <w:rPr>
          <w:spacing w:val="40"/>
          <w:w w:val="110"/>
        </w:rPr>
        <w:t xml:space="preserve"> </w:t>
      </w:r>
      <w:r>
        <w:rPr>
          <w:w w:val="110"/>
        </w:rPr>
        <w:t>en</w:t>
      </w:r>
      <w:r>
        <w:rPr>
          <w:spacing w:val="40"/>
          <w:w w:val="110"/>
        </w:rPr>
        <w:t xml:space="preserve"> </w:t>
      </w:r>
      <w:r>
        <w:rPr>
          <w:w w:val="110"/>
        </w:rPr>
        <w:t>la</w:t>
      </w:r>
      <w:r>
        <w:rPr>
          <w:spacing w:val="40"/>
          <w:w w:val="110"/>
        </w:rPr>
        <w:t xml:space="preserve"> </w:t>
      </w:r>
      <w:r>
        <w:rPr>
          <w:w w:val="110"/>
        </w:rPr>
        <w:t>ciudad</w:t>
      </w:r>
      <w:r>
        <w:rPr>
          <w:spacing w:val="54"/>
          <w:w w:val="110"/>
        </w:rPr>
        <w:t xml:space="preserve"> </w:t>
      </w:r>
      <w:r>
        <w:rPr>
          <w:color w:val="202020"/>
          <w:u w:val="single" w:color="000000"/>
        </w:rPr>
        <w:tab/>
      </w:r>
      <w:r>
        <w:rPr>
          <w:color w:val="202020"/>
          <w:u w:val="single" w:color="000000"/>
        </w:rPr>
        <w:tab/>
      </w:r>
      <w:r>
        <w:rPr>
          <w:color w:val="202020"/>
          <w:u w:val="single" w:color="000000"/>
        </w:rPr>
        <w:tab/>
      </w:r>
      <w:r>
        <w:rPr>
          <w:color w:val="202020"/>
          <w:spacing w:val="-10"/>
          <w:w w:val="110"/>
        </w:rPr>
        <w:t xml:space="preserve">, </w:t>
      </w:r>
      <w:r>
        <w:rPr>
          <w:color w:val="202020"/>
          <w:w w:val="110"/>
        </w:rPr>
        <w:t>provincia</w:t>
      </w:r>
      <w:r>
        <w:rPr>
          <w:color w:val="202020"/>
          <w:spacing w:val="63"/>
          <w:w w:val="110"/>
        </w:rPr>
        <w:t xml:space="preserve"> </w:t>
      </w:r>
      <w:r>
        <w:rPr>
          <w:color w:val="202020"/>
          <w:u w:val="single" w:color="000000"/>
        </w:rPr>
        <w:tab/>
      </w:r>
      <w:r>
        <w:rPr>
          <w:color w:val="202020"/>
          <w:w w:val="110"/>
        </w:rPr>
        <w:t>,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a</w:t>
      </w:r>
      <w:r>
        <w:rPr>
          <w:color w:val="202020"/>
          <w:spacing w:val="80"/>
          <w:w w:val="110"/>
        </w:rPr>
        <w:t xml:space="preserve"> </w:t>
      </w:r>
      <w:r>
        <w:rPr>
          <w:color w:val="202020"/>
          <w:w w:val="110"/>
        </w:rPr>
        <w:t>los</w:t>
      </w:r>
      <w:r>
        <w:rPr>
          <w:color w:val="202020"/>
          <w:spacing w:val="64"/>
          <w:w w:val="110"/>
        </w:rPr>
        <w:t xml:space="preserve"> </w:t>
      </w:r>
      <w:r>
        <w:rPr>
          <w:color w:val="202020"/>
          <w:u w:val="single" w:color="000000"/>
        </w:rPr>
        <w:tab/>
      </w:r>
      <w:r>
        <w:rPr>
          <w:color w:val="202020"/>
        </w:rPr>
        <w:t xml:space="preserve"> </w:t>
      </w:r>
      <w:r>
        <w:rPr>
          <w:color w:val="202020"/>
          <w:w w:val="110"/>
        </w:rPr>
        <w:t>(</w:t>
      </w:r>
      <w:r>
        <w:rPr>
          <w:color w:val="202020"/>
          <w:u w:val="single" w:color="1F1F1F"/>
        </w:rPr>
        <w:tab/>
      </w:r>
      <w:r>
        <w:rPr>
          <w:color w:val="202020"/>
          <w:w w:val="110"/>
        </w:rPr>
        <w:t>)</w:t>
      </w:r>
      <w:r>
        <w:rPr>
          <w:color w:val="202020"/>
          <w:spacing w:val="45"/>
          <w:w w:val="110"/>
        </w:rPr>
        <w:t xml:space="preserve"> </w:t>
      </w:r>
      <w:r>
        <w:rPr>
          <w:color w:val="202020"/>
          <w:spacing w:val="-5"/>
          <w:w w:val="110"/>
        </w:rPr>
        <w:t>de</w:t>
      </w:r>
    </w:p>
    <w:p w14:paraId="75503E14" w14:textId="77777777" w:rsidR="00CD4123" w:rsidRDefault="00000000">
      <w:pPr>
        <w:pStyle w:val="Textoindependiente"/>
        <w:tabs>
          <w:tab w:val="left" w:pos="748"/>
          <w:tab w:val="left" w:pos="1537"/>
          <w:tab w:val="left" w:pos="5961"/>
        </w:tabs>
        <w:spacing w:before="1"/>
        <w:ind w:right="793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63CE397A" wp14:editId="797FE072">
                <wp:simplePos x="0" y="0"/>
                <wp:positionH relativeFrom="page">
                  <wp:posOffset>1170736</wp:posOffset>
                </wp:positionH>
                <wp:positionV relativeFrom="paragraph">
                  <wp:posOffset>153975</wp:posOffset>
                </wp:positionV>
                <wp:extent cx="175323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3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3235">
                              <a:moveTo>
                                <a:pt x="0" y="0"/>
                              </a:moveTo>
                              <a:lnTo>
                                <a:pt x="1752671" y="0"/>
                              </a:lnTo>
                            </a:path>
                          </a:pathLst>
                        </a:custGeom>
                        <a:ln w="73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715C2F" id="Graphic 2" o:spid="_x0000_s1026" style="position:absolute;margin-left:92.2pt;margin-top:12.1pt;width:138.05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3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" path="m,l1752671,e" filled="f" strokeweight=".20319mm">
                <v:path arrowok="t"/>
                <w10:wrap anchorx="page"/>
              </v:shape>
            </w:pict>
          </mc:Fallback>
        </mc:AlternateContent>
      </w:r>
      <w:r>
        <w:rPr>
          <w:color w:val="202020"/>
          <w:spacing w:val="-5"/>
          <w:w w:val="110"/>
        </w:rPr>
        <w:t>del</w:t>
      </w:r>
      <w:r>
        <w:rPr>
          <w:color w:val="202020"/>
        </w:rPr>
        <w:tab/>
      </w:r>
      <w:r>
        <w:rPr>
          <w:color w:val="202020"/>
          <w:spacing w:val="-5"/>
          <w:w w:val="110"/>
        </w:rPr>
        <w:t>año</w:t>
      </w:r>
      <w:r>
        <w:rPr>
          <w:color w:val="202020"/>
        </w:rPr>
        <w:tab/>
      </w:r>
      <w:r>
        <w:rPr>
          <w:color w:val="202020"/>
          <w:u w:val="single" w:color="1F1F1F"/>
        </w:rPr>
        <w:tab/>
      </w:r>
    </w:p>
    <w:p w14:paraId="226A8EC3" w14:textId="77777777" w:rsidR="00CD4123" w:rsidRDefault="00000000">
      <w:pPr>
        <w:tabs>
          <w:tab w:val="left" w:pos="1807"/>
        </w:tabs>
        <w:spacing w:before="1"/>
        <w:ind w:left="568"/>
        <w:rPr>
          <w:sz w:val="23"/>
        </w:rPr>
      </w:pPr>
      <w:r>
        <w:rPr>
          <w:color w:val="202020"/>
          <w:spacing w:val="-10"/>
          <w:w w:val="110"/>
          <w:sz w:val="23"/>
        </w:rPr>
        <w:t>(</w:t>
      </w:r>
      <w:r>
        <w:rPr>
          <w:color w:val="202020"/>
          <w:sz w:val="23"/>
          <w:u w:val="single" w:color="1F1F1F"/>
        </w:rPr>
        <w:tab/>
      </w:r>
      <w:r>
        <w:rPr>
          <w:color w:val="202020"/>
          <w:spacing w:val="-5"/>
          <w:w w:val="110"/>
          <w:sz w:val="23"/>
        </w:rPr>
        <w:t>).</w:t>
      </w:r>
    </w:p>
    <w:p w14:paraId="6CF38E4D" w14:textId="77777777" w:rsidR="00CD4123" w:rsidRDefault="00CD4123">
      <w:pPr>
        <w:pStyle w:val="Textoindependiente"/>
        <w:spacing w:before="268"/>
        <w:rPr>
          <w:sz w:val="24"/>
        </w:rPr>
      </w:pPr>
    </w:p>
    <w:p w14:paraId="56A71A68" w14:textId="77777777" w:rsidR="00CD4123" w:rsidRDefault="00000000">
      <w:pPr>
        <w:pStyle w:val="Ttulo"/>
        <w:tabs>
          <w:tab w:val="left" w:pos="7787"/>
        </w:tabs>
      </w:pPr>
      <w:r>
        <w:t xml:space="preserve">Nombre de quien suscribe: </w:t>
      </w:r>
      <w:r>
        <w:rPr>
          <w:u w:val="single"/>
        </w:rPr>
        <w:tab/>
      </w:r>
      <w:r>
        <w:rPr>
          <w:spacing w:val="-10"/>
        </w:rPr>
        <w:t>.</w:t>
      </w:r>
    </w:p>
    <w:p w14:paraId="63ACDA20" w14:textId="77777777" w:rsidR="00CD4123" w:rsidRDefault="00CD4123">
      <w:pPr>
        <w:pStyle w:val="Textoindependiente"/>
        <w:spacing w:before="221"/>
        <w:rPr>
          <w:rFonts w:ascii="Palatino Linotype"/>
          <w:b/>
          <w:sz w:val="24"/>
        </w:rPr>
      </w:pPr>
    </w:p>
    <w:p w14:paraId="7938EF5D" w14:textId="77777777" w:rsidR="00CD4123" w:rsidRDefault="00000000">
      <w:pPr>
        <w:pStyle w:val="Ttulo"/>
        <w:tabs>
          <w:tab w:val="left" w:pos="7760"/>
        </w:tabs>
      </w:pPr>
      <w:r>
        <w:t xml:space="preserve">Firma de quien suscribe: </w:t>
      </w:r>
      <w:r>
        <w:rPr>
          <w:u w:val="single"/>
        </w:rPr>
        <w:tab/>
      </w:r>
      <w:r>
        <w:rPr>
          <w:spacing w:val="-10"/>
        </w:rPr>
        <w:t>.</w:t>
      </w:r>
    </w:p>
    <w:sectPr w:rsidR="00CD4123">
      <w:type w:val="continuous"/>
      <w:pgSz w:w="11910" w:h="16840"/>
      <w:pgMar w:top="200" w:right="141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10CF4"/>
    <w:multiLevelType w:val="hybridMultilevel"/>
    <w:tmpl w:val="4CEC83AE"/>
    <w:lvl w:ilvl="0" w:tplc="0B669BD4">
      <w:numFmt w:val="bullet"/>
      <w:lvlText w:val=""/>
      <w:lvlJc w:val="left"/>
      <w:pPr>
        <w:ind w:left="12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es-ES" w:eastAsia="en-US" w:bidi="ar-SA"/>
      </w:rPr>
    </w:lvl>
    <w:lvl w:ilvl="1" w:tplc="B03C65E8">
      <w:numFmt w:val="bullet"/>
      <w:lvlText w:val="•"/>
      <w:lvlJc w:val="left"/>
      <w:pPr>
        <w:ind w:left="2201" w:hanging="360"/>
      </w:pPr>
      <w:rPr>
        <w:rFonts w:hint="default"/>
        <w:lang w:val="es-ES" w:eastAsia="en-US" w:bidi="ar-SA"/>
      </w:rPr>
    </w:lvl>
    <w:lvl w:ilvl="2" w:tplc="DCB81082">
      <w:numFmt w:val="bullet"/>
      <w:lvlText w:val="•"/>
      <w:lvlJc w:val="left"/>
      <w:pPr>
        <w:ind w:left="3122" w:hanging="360"/>
      </w:pPr>
      <w:rPr>
        <w:rFonts w:hint="default"/>
        <w:lang w:val="es-ES" w:eastAsia="en-US" w:bidi="ar-SA"/>
      </w:rPr>
    </w:lvl>
    <w:lvl w:ilvl="3" w:tplc="B2A03756">
      <w:numFmt w:val="bullet"/>
      <w:lvlText w:val="•"/>
      <w:lvlJc w:val="left"/>
      <w:pPr>
        <w:ind w:left="4043" w:hanging="360"/>
      </w:pPr>
      <w:rPr>
        <w:rFonts w:hint="default"/>
        <w:lang w:val="es-ES" w:eastAsia="en-US" w:bidi="ar-SA"/>
      </w:rPr>
    </w:lvl>
    <w:lvl w:ilvl="4" w:tplc="6020115C">
      <w:numFmt w:val="bullet"/>
      <w:lvlText w:val="•"/>
      <w:lvlJc w:val="left"/>
      <w:pPr>
        <w:ind w:left="4964" w:hanging="360"/>
      </w:pPr>
      <w:rPr>
        <w:rFonts w:hint="default"/>
        <w:lang w:val="es-ES" w:eastAsia="en-US" w:bidi="ar-SA"/>
      </w:rPr>
    </w:lvl>
    <w:lvl w:ilvl="5" w:tplc="5D5E61A0">
      <w:numFmt w:val="bullet"/>
      <w:lvlText w:val="•"/>
      <w:lvlJc w:val="left"/>
      <w:pPr>
        <w:ind w:left="5885" w:hanging="360"/>
      </w:pPr>
      <w:rPr>
        <w:rFonts w:hint="default"/>
        <w:lang w:val="es-ES" w:eastAsia="en-US" w:bidi="ar-SA"/>
      </w:rPr>
    </w:lvl>
    <w:lvl w:ilvl="6" w:tplc="B7CA54DE">
      <w:numFmt w:val="bullet"/>
      <w:lvlText w:val="•"/>
      <w:lvlJc w:val="left"/>
      <w:pPr>
        <w:ind w:left="6806" w:hanging="360"/>
      </w:pPr>
      <w:rPr>
        <w:rFonts w:hint="default"/>
        <w:lang w:val="es-ES" w:eastAsia="en-US" w:bidi="ar-SA"/>
      </w:rPr>
    </w:lvl>
    <w:lvl w:ilvl="7" w:tplc="18DC17F8">
      <w:numFmt w:val="bullet"/>
      <w:lvlText w:val="•"/>
      <w:lvlJc w:val="left"/>
      <w:pPr>
        <w:ind w:left="7727" w:hanging="360"/>
      </w:pPr>
      <w:rPr>
        <w:rFonts w:hint="default"/>
        <w:lang w:val="es-ES" w:eastAsia="en-US" w:bidi="ar-SA"/>
      </w:rPr>
    </w:lvl>
    <w:lvl w:ilvl="8" w:tplc="F1E2FEC0">
      <w:numFmt w:val="bullet"/>
      <w:lvlText w:val="•"/>
      <w:lvlJc w:val="left"/>
      <w:pPr>
        <w:ind w:left="8648" w:hanging="360"/>
      </w:pPr>
      <w:rPr>
        <w:rFonts w:hint="default"/>
        <w:lang w:val="es-ES" w:eastAsia="en-US" w:bidi="ar-SA"/>
      </w:rPr>
    </w:lvl>
  </w:abstractNum>
  <w:num w:numId="1" w16cid:durableId="324865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23"/>
    <w:rsid w:val="00074E44"/>
    <w:rsid w:val="00BC0386"/>
    <w:rsid w:val="00CD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599BB6"/>
  <w15:docId w15:val="{0D664530-FA40-4A7E-A41F-EC42691C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Ttulo">
    <w:name w:val="Title"/>
    <w:basedOn w:val="Normal"/>
    <w:uiPriority w:val="10"/>
    <w:qFormat/>
    <w:pPr>
      <w:ind w:left="568"/>
    </w:pPr>
    <w:rPr>
      <w:rFonts w:ascii="Palatino Linotype" w:eastAsia="Palatino Linotype" w:hAnsi="Palatino Linotype" w:cs="Palatino Linotype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260"/>
      <w:ind w:left="1288" w:right="84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Yenni Heredia</dc:creator>
  <cp:lastModifiedBy>Virginia Gómez</cp:lastModifiedBy>
  <cp:revision>2</cp:revision>
  <dcterms:created xsi:type="dcterms:W3CDTF">2025-10-07T15:35:00Z</dcterms:created>
  <dcterms:modified xsi:type="dcterms:W3CDTF">2025-10-07T15:35:00Z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2025-08-14T00:00:00Z</vt:filetime>
  </property>
  <property fmtid="{D5CDD505-2E9C-101B-9397-08002B2CF9AE}" pid="5" name="Producer">
    <vt:lpwstr>Microsoft® Word para Microsoft 365</vt:lpwstr>
  </property>
</Properties>
</file>