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B81C8" w14:textId="77777777" w:rsidR="00236E00" w:rsidRPr="00075FC6" w:rsidRDefault="00236E00" w:rsidP="00236E00">
      <w:pPr>
        <w:pStyle w:val="Header"/>
        <w:jc w:val="center"/>
        <w:rPr>
          <w:rFonts w:ascii="Arial" w:hAnsi="Arial" w:cs="Arial"/>
          <w:b/>
          <w:color w:val="000000"/>
          <w:sz w:val="20"/>
          <w:u w:val="double"/>
          <w:lang w:val="es-GT"/>
        </w:rPr>
      </w:pPr>
      <w:r w:rsidRPr="00075FC6">
        <w:rPr>
          <w:rFonts w:ascii="Arial" w:hAnsi="Arial" w:cs="Arial"/>
          <w:b/>
          <w:color w:val="000000"/>
          <w:sz w:val="20"/>
          <w:u w:val="double"/>
          <w:lang w:val="es-GT"/>
        </w:rPr>
        <w:t>SECCIÓN II: FORMULARIO DE OFERTA</w:t>
      </w:r>
    </w:p>
    <w:p w14:paraId="6E5E8C47" w14:textId="77777777" w:rsidR="00236E00" w:rsidRPr="00075FC6" w:rsidRDefault="00236E00" w:rsidP="00236E00">
      <w:pPr>
        <w:tabs>
          <w:tab w:val="left" w:pos="-720"/>
        </w:tabs>
        <w:suppressAutoHyphens/>
        <w:ind w:right="-7" w:firstLine="22"/>
        <w:jc w:val="center"/>
        <w:rPr>
          <w:rFonts w:ascii="Arial" w:hAnsi="Arial" w:cs="Arial"/>
          <w:i/>
          <w:color w:val="000000"/>
          <w:sz w:val="20"/>
          <w:lang w:val="es-GT"/>
        </w:rPr>
      </w:pPr>
      <w:r w:rsidRPr="00075FC6">
        <w:rPr>
          <w:rFonts w:ascii="Arial" w:hAnsi="Arial" w:cs="Arial"/>
          <w:i/>
          <w:color w:val="000000"/>
          <w:sz w:val="20"/>
          <w:lang w:val="es-GT"/>
        </w:rPr>
        <w:t>[Esta sección debe ser llenada por el PROVEEDOR]</w:t>
      </w:r>
    </w:p>
    <w:p w14:paraId="3C386998" w14:textId="77777777" w:rsidR="00236E00" w:rsidRPr="00075FC6" w:rsidRDefault="00236E00" w:rsidP="00236E00">
      <w:pP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Fonts w:ascii="Arial" w:hAnsi="Arial" w:cs="Arial"/>
          <w:b/>
          <w:sz w:val="20"/>
        </w:rPr>
      </w:pPr>
    </w:p>
    <w:p w14:paraId="5B37B1FA" w14:textId="77777777" w:rsidR="00236E00" w:rsidRPr="00075FC6" w:rsidRDefault="00236E00" w:rsidP="00236E00">
      <w:pP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right"/>
        <w:rPr>
          <w:rFonts w:ascii="Arial" w:hAnsi="Arial" w:cs="Arial"/>
          <w:sz w:val="20"/>
        </w:rPr>
      </w:pPr>
      <w:r w:rsidRPr="00075FC6">
        <w:rPr>
          <w:rFonts w:ascii="Arial" w:hAnsi="Arial" w:cs="Arial"/>
          <w:sz w:val="20"/>
        </w:rPr>
        <w:t>Fecha:  ______________________________</w:t>
      </w:r>
    </w:p>
    <w:p w14:paraId="02B3A1C9" w14:textId="77777777" w:rsidR="00236E00" w:rsidRPr="00075FC6" w:rsidRDefault="00236E00" w:rsidP="00236E00">
      <w:pP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right"/>
        <w:rPr>
          <w:rFonts w:ascii="Arial" w:hAnsi="Arial" w:cs="Arial"/>
          <w:sz w:val="20"/>
        </w:rPr>
      </w:pPr>
      <w:r w:rsidRPr="00075FC6">
        <w:rPr>
          <w:rFonts w:ascii="Arial" w:hAnsi="Arial" w:cs="Arial"/>
          <w:sz w:val="20"/>
        </w:rPr>
        <w:t>Invitación a Cotizar No. ___________________</w:t>
      </w:r>
    </w:p>
    <w:p w14:paraId="405246F4" w14:textId="77777777" w:rsidR="00236E00" w:rsidRPr="00075FC6" w:rsidRDefault="00236E00" w:rsidP="00236E00">
      <w:pP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sz w:val="20"/>
        </w:rPr>
      </w:pPr>
    </w:p>
    <w:p w14:paraId="2F78DB8E" w14:textId="77777777" w:rsidR="00236E00" w:rsidRPr="00075FC6" w:rsidRDefault="00236E00" w:rsidP="00236E00">
      <w:pPr>
        <w:pStyle w:val="Footer"/>
        <w:tabs>
          <w:tab w:val="clear" w:pos="4419"/>
          <w:tab w:val="clear" w:pos="8838"/>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color w:val="0066FF"/>
          <w:sz w:val="20"/>
        </w:rPr>
      </w:pPr>
      <w:r w:rsidRPr="00075FC6">
        <w:rPr>
          <w:rFonts w:ascii="Arial" w:hAnsi="Arial" w:cs="Arial"/>
          <w:sz w:val="20"/>
        </w:rPr>
        <w:t>A:</w:t>
      </w:r>
      <w:r w:rsidRPr="00075FC6">
        <w:rPr>
          <w:rFonts w:ascii="Arial" w:hAnsi="Arial" w:cs="Arial"/>
          <w:sz w:val="20"/>
        </w:rPr>
        <w:tab/>
        <w:t xml:space="preserve">Señores Proyecto </w:t>
      </w:r>
      <w:r w:rsidRPr="00075FC6">
        <w:rPr>
          <w:rFonts w:ascii="Arial" w:hAnsi="Arial" w:cs="Arial"/>
          <w:i/>
          <w:iCs/>
          <w:color w:val="0066FF"/>
          <w:sz w:val="20"/>
        </w:rPr>
        <w:t>[nombre del Proyecto]</w:t>
      </w:r>
    </w:p>
    <w:p w14:paraId="4A8BAA0E" w14:textId="77777777" w:rsidR="00236E00" w:rsidRPr="00075FC6" w:rsidRDefault="00236E00" w:rsidP="00236E00">
      <w:pPr>
        <w:tabs>
          <w:tab w:val="left" w:pos="-720"/>
        </w:tabs>
        <w:suppressAutoHyphens/>
        <w:ind w:left="709" w:right="-7" w:firstLine="22"/>
        <w:rPr>
          <w:rFonts w:ascii="Arial" w:hAnsi="Arial" w:cs="Arial"/>
          <w:i/>
          <w:color w:val="0066FF"/>
          <w:sz w:val="20"/>
          <w:lang w:val="es-GT"/>
        </w:rPr>
      </w:pPr>
      <w:r w:rsidRPr="00075FC6">
        <w:rPr>
          <w:rFonts w:ascii="Arial" w:hAnsi="Arial" w:cs="Arial"/>
          <w:color w:val="000000"/>
          <w:sz w:val="20"/>
          <w:lang w:val="es-GT"/>
        </w:rPr>
        <w:t xml:space="preserve">Atención: </w:t>
      </w:r>
      <w:r w:rsidRPr="00075FC6">
        <w:rPr>
          <w:rFonts w:ascii="Arial" w:hAnsi="Arial" w:cs="Arial"/>
          <w:i/>
          <w:color w:val="0066FF"/>
          <w:sz w:val="20"/>
          <w:lang w:val="es-GT"/>
        </w:rPr>
        <w:t>[nombre del funcionario a cargo de las Adquisiciones del Proyecto]</w:t>
      </w:r>
    </w:p>
    <w:p w14:paraId="6B07C243" w14:textId="77777777" w:rsidR="00236E00" w:rsidRPr="00075FC6" w:rsidRDefault="00236E00" w:rsidP="00236E00">
      <w:pP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i/>
          <w:color w:val="0066FF"/>
          <w:sz w:val="20"/>
        </w:rPr>
      </w:pPr>
      <w:r w:rsidRPr="00075FC6">
        <w:rPr>
          <w:rFonts w:ascii="Arial" w:hAnsi="Arial" w:cs="Arial"/>
          <w:color w:val="0066FF"/>
          <w:sz w:val="20"/>
        </w:rPr>
        <w:tab/>
        <w:t>[</w:t>
      </w:r>
      <w:r w:rsidRPr="00075FC6">
        <w:rPr>
          <w:rFonts w:ascii="Arial" w:hAnsi="Arial" w:cs="Arial"/>
          <w:i/>
          <w:color w:val="0066FF"/>
          <w:sz w:val="20"/>
        </w:rPr>
        <w:t>Dirección]</w:t>
      </w:r>
    </w:p>
    <w:p w14:paraId="23B462C0" w14:textId="77777777" w:rsidR="00236E00" w:rsidRPr="00075FC6" w:rsidRDefault="00236E00" w:rsidP="00236E00">
      <w:pP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sz w:val="20"/>
        </w:rPr>
      </w:pPr>
    </w:p>
    <w:p w14:paraId="5A3D347E" w14:textId="77777777" w:rsidR="00236E00" w:rsidRPr="00075FC6" w:rsidRDefault="00236E00" w:rsidP="00236E00">
      <w:pP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sz w:val="20"/>
        </w:rPr>
      </w:pPr>
      <w:r w:rsidRPr="00075FC6">
        <w:rPr>
          <w:rFonts w:ascii="Arial" w:hAnsi="Arial" w:cs="Arial"/>
          <w:sz w:val="20"/>
        </w:rPr>
        <w:t>Estimados señores:</w:t>
      </w:r>
    </w:p>
    <w:p w14:paraId="7913B051" w14:textId="77777777" w:rsidR="00236E00" w:rsidRPr="00075FC6" w:rsidRDefault="00236E00" w:rsidP="00236E00">
      <w:pPr>
        <w:pStyle w:val="BodyText"/>
        <w:rPr>
          <w:rFonts w:ascii="Arial" w:hAnsi="Arial" w:cs="Arial"/>
          <w:color w:val="0066FF"/>
          <w:sz w:val="20"/>
        </w:rPr>
      </w:pPr>
      <w:r w:rsidRPr="00075FC6">
        <w:rPr>
          <w:rFonts w:ascii="Arial" w:hAnsi="Arial" w:cs="Arial"/>
          <w:sz w:val="20"/>
        </w:rPr>
        <w:t xml:space="preserve">Luego de haber examinado los documentos de invitación a cotizar, los suscritos ofrecemos proveer y entregar </w:t>
      </w:r>
      <w:r w:rsidRPr="00075FC6">
        <w:rPr>
          <w:rFonts w:ascii="Arial" w:hAnsi="Arial" w:cs="Arial"/>
          <w:i/>
          <w:color w:val="0066FF"/>
          <w:sz w:val="20"/>
        </w:rPr>
        <w:t>[describir los bienes]</w:t>
      </w:r>
      <w:r w:rsidRPr="00075FC6">
        <w:rPr>
          <w:rFonts w:ascii="Arial" w:hAnsi="Arial" w:cs="Arial"/>
          <w:sz w:val="20"/>
        </w:rPr>
        <w:t xml:space="preserve"> de conformidad con dichos documentos, por la suma de </w:t>
      </w:r>
      <w:r w:rsidRPr="00075FC6">
        <w:rPr>
          <w:rFonts w:ascii="Arial" w:hAnsi="Arial" w:cs="Arial"/>
          <w:color w:val="0066FF"/>
          <w:sz w:val="20"/>
        </w:rPr>
        <w:t>[</w:t>
      </w:r>
      <w:r w:rsidRPr="00075FC6">
        <w:rPr>
          <w:rFonts w:ascii="Arial" w:hAnsi="Arial" w:cs="Arial"/>
          <w:i/>
          <w:color w:val="0066FF"/>
          <w:sz w:val="20"/>
        </w:rPr>
        <w:t>moneda + monto total de la oferta en palabras y números]</w:t>
      </w:r>
      <w:r w:rsidRPr="00075FC6">
        <w:rPr>
          <w:rFonts w:ascii="Arial" w:hAnsi="Arial" w:cs="Arial"/>
          <w:color w:val="0066FF"/>
          <w:sz w:val="20"/>
        </w:rPr>
        <w:t>.</w:t>
      </w:r>
    </w:p>
    <w:p w14:paraId="03601EDF" w14:textId="77777777" w:rsidR="00236E00" w:rsidRPr="00075FC6" w:rsidRDefault="00236E00" w:rsidP="00236E00">
      <w:pPr>
        <w:pStyle w:val="BodyText"/>
        <w:rPr>
          <w:rFonts w:ascii="Arial" w:hAnsi="Arial" w:cs="Arial"/>
          <w:color w:val="0066FF"/>
          <w:sz w:val="20"/>
        </w:rPr>
      </w:pPr>
    </w:p>
    <w:p w14:paraId="198D05D7" w14:textId="77777777" w:rsidR="00236E00" w:rsidRPr="00075FC6" w:rsidRDefault="00236E00" w:rsidP="00236E00">
      <w:pPr>
        <w:pStyle w:val="BodyText"/>
        <w:numPr>
          <w:ilvl w:val="0"/>
          <w:numId w:val="1"/>
        </w:numPr>
        <w:rPr>
          <w:rFonts w:ascii="Arial" w:hAnsi="Arial" w:cs="Arial"/>
          <w:b/>
          <w:sz w:val="20"/>
        </w:rPr>
      </w:pPr>
      <w:r w:rsidRPr="00075FC6">
        <w:rPr>
          <w:rFonts w:ascii="Arial" w:hAnsi="Arial" w:cs="Arial"/>
          <w:b/>
          <w:sz w:val="20"/>
        </w:rPr>
        <w:t xml:space="preserve">OFERTA ECONOMICA </w:t>
      </w:r>
    </w:p>
    <w:p w14:paraId="5225BEC1" w14:textId="77777777" w:rsidR="00236E00" w:rsidRPr="00075FC6" w:rsidRDefault="00236E00" w:rsidP="00236E00">
      <w:pPr>
        <w:pStyle w:val="BodyText"/>
        <w:ind w:left="720"/>
        <w:rPr>
          <w:rFonts w:ascii="Arial" w:hAnsi="Arial" w:cs="Arial"/>
          <w:i/>
          <w:color w:val="0066FF"/>
          <w:sz w:val="20"/>
        </w:rPr>
      </w:pPr>
      <w:r w:rsidRPr="00075FC6">
        <w:rPr>
          <w:rFonts w:ascii="Arial" w:hAnsi="Arial" w:cs="Arial"/>
          <w:i/>
          <w:color w:val="0066FF"/>
          <w:sz w:val="20"/>
        </w:rPr>
        <w:t>[El número de filas dependerá del número de lotes a cotizar]</w:t>
      </w:r>
    </w:p>
    <w:p w14:paraId="0D13CE0E" w14:textId="77777777" w:rsidR="00236E00" w:rsidRPr="00075FC6" w:rsidRDefault="00236E00" w:rsidP="00236E00">
      <w:pP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i/>
          <w:sz w:val="20"/>
        </w:rPr>
      </w:pPr>
    </w:p>
    <w:tbl>
      <w:tblPr>
        <w:tblW w:w="8881" w:type="dxa"/>
        <w:tblInd w:w="120" w:type="dxa"/>
        <w:tblLayout w:type="fixed"/>
        <w:tblCellMar>
          <w:left w:w="120" w:type="dxa"/>
          <w:right w:w="120" w:type="dxa"/>
        </w:tblCellMar>
        <w:tblLook w:val="0000" w:firstRow="0" w:lastRow="0" w:firstColumn="0" w:lastColumn="0" w:noHBand="0" w:noVBand="0"/>
      </w:tblPr>
      <w:tblGrid>
        <w:gridCol w:w="624"/>
        <w:gridCol w:w="9"/>
        <w:gridCol w:w="2696"/>
        <w:gridCol w:w="1586"/>
        <w:gridCol w:w="1110"/>
        <w:gridCol w:w="1429"/>
        <w:gridCol w:w="1427"/>
      </w:tblGrid>
      <w:tr w:rsidR="00236E00" w:rsidRPr="00075FC6" w14:paraId="3A7D8829" w14:textId="77777777" w:rsidTr="00E41344">
        <w:trPr>
          <w:trHeight w:val="616"/>
        </w:trPr>
        <w:tc>
          <w:tcPr>
            <w:tcW w:w="624" w:type="dxa"/>
            <w:tcBorders>
              <w:top w:val="double" w:sz="4" w:space="0" w:color="auto"/>
              <w:left w:val="double" w:sz="6" w:space="0" w:color="auto"/>
              <w:right w:val="single" w:sz="6" w:space="0" w:color="auto"/>
            </w:tcBorders>
            <w:shd w:val="pct15" w:color="000000" w:fill="FFFFFF"/>
          </w:tcPr>
          <w:p w14:paraId="4BD49DB1" w14:textId="77777777" w:rsidR="00236E00" w:rsidRPr="00075FC6" w:rsidRDefault="00236E00" w:rsidP="00130FFB">
            <w:pPr>
              <w:tabs>
                <w:tab w:val="left" w:pos="-720"/>
              </w:tabs>
              <w:suppressAutoHyphens/>
              <w:spacing w:before="90" w:after="54"/>
              <w:jc w:val="center"/>
              <w:rPr>
                <w:rFonts w:ascii="Arial" w:hAnsi="Arial" w:cs="Arial"/>
                <w:spacing w:val="-2"/>
                <w:sz w:val="20"/>
              </w:rPr>
            </w:pPr>
            <w:r w:rsidRPr="00075FC6">
              <w:rPr>
                <w:rFonts w:ascii="Arial" w:hAnsi="Arial" w:cs="Arial"/>
                <w:spacing w:val="-2"/>
                <w:sz w:val="20"/>
              </w:rPr>
              <w:t>Lote</w:t>
            </w:r>
          </w:p>
        </w:tc>
        <w:tc>
          <w:tcPr>
            <w:tcW w:w="2705" w:type="dxa"/>
            <w:gridSpan w:val="2"/>
            <w:tcBorders>
              <w:top w:val="double" w:sz="4" w:space="0" w:color="auto"/>
              <w:left w:val="single" w:sz="6" w:space="0" w:color="auto"/>
              <w:right w:val="single" w:sz="6" w:space="0" w:color="auto"/>
            </w:tcBorders>
            <w:shd w:val="pct15" w:color="000000" w:fill="FFFFFF"/>
          </w:tcPr>
          <w:p w14:paraId="36B26864" w14:textId="77777777" w:rsidR="00236E00" w:rsidRPr="00075FC6" w:rsidRDefault="00236E00" w:rsidP="00130FFB">
            <w:pPr>
              <w:tabs>
                <w:tab w:val="left" w:pos="-720"/>
                <w:tab w:val="left" w:pos="0"/>
                <w:tab w:val="left" w:pos="708"/>
                <w:tab w:val="left" w:pos="1416"/>
                <w:tab w:val="left" w:pos="2124"/>
                <w:tab w:val="left" w:pos="2832"/>
                <w:tab w:val="left" w:pos="3540"/>
              </w:tabs>
              <w:suppressAutoHyphens/>
              <w:spacing w:before="90" w:after="54"/>
              <w:jc w:val="center"/>
              <w:rPr>
                <w:rFonts w:ascii="Arial" w:hAnsi="Arial" w:cs="Arial"/>
                <w:spacing w:val="-2"/>
                <w:sz w:val="20"/>
              </w:rPr>
            </w:pPr>
            <w:r w:rsidRPr="00075FC6">
              <w:rPr>
                <w:rFonts w:ascii="Arial" w:hAnsi="Arial" w:cs="Arial"/>
                <w:spacing w:val="-2"/>
                <w:sz w:val="20"/>
              </w:rPr>
              <w:t>Descripción</w:t>
            </w:r>
          </w:p>
        </w:tc>
        <w:tc>
          <w:tcPr>
            <w:tcW w:w="1586" w:type="dxa"/>
            <w:tcBorders>
              <w:top w:val="double" w:sz="4" w:space="0" w:color="auto"/>
              <w:left w:val="single" w:sz="6" w:space="0" w:color="auto"/>
              <w:right w:val="single" w:sz="6" w:space="0" w:color="auto"/>
            </w:tcBorders>
            <w:shd w:val="pct15" w:color="000000" w:fill="FFFFFF"/>
          </w:tcPr>
          <w:p w14:paraId="755B9D0A" w14:textId="77777777" w:rsidR="00236E00" w:rsidRPr="00075FC6" w:rsidRDefault="00236E00" w:rsidP="00130FFB">
            <w:pPr>
              <w:tabs>
                <w:tab w:val="left" w:pos="-720"/>
                <w:tab w:val="left" w:pos="0"/>
                <w:tab w:val="left" w:pos="708"/>
              </w:tabs>
              <w:suppressAutoHyphens/>
              <w:spacing w:before="90" w:after="54"/>
              <w:jc w:val="center"/>
              <w:rPr>
                <w:rFonts w:ascii="Arial" w:hAnsi="Arial" w:cs="Arial"/>
                <w:spacing w:val="-2"/>
                <w:sz w:val="20"/>
              </w:rPr>
            </w:pPr>
            <w:r w:rsidRPr="00075FC6">
              <w:rPr>
                <w:rFonts w:ascii="Arial" w:hAnsi="Arial" w:cs="Arial"/>
                <w:spacing w:val="-2"/>
                <w:sz w:val="20"/>
              </w:rPr>
              <w:t>País de origen de los Bienes</w:t>
            </w:r>
          </w:p>
        </w:tc>
        <w:tc>
          <w:tcPr>
            <w:tcW w:w="1110" w:type="dxa"/>
            <w:tcBorders>
              <w:top w:val="double" w:sz="4" w:space="0" w:color="auto"/>
              <w:left w:val="single" w:sz="6" w:space="0" w:color="auto"/>
              <w:right w:val="single" w:sz="6" w:space="0" w:color="auto"/>
            </w:tcBorders>
            <w:shd w:val="pct15" w:color="000000" w:fill="FFFFFF"/>
          </w:tcPr>
          <w:p w14:paraId="56A48B3B" w14:textId="77777777" w:rsidR="00236E00" w:rsidRPr="00075FC6" w:rsidRDefault="00236E00" w:rsidP="00130FFB">
            <w:pPr>
              <w:tabs>
                <w:tab w:val="left" w:pos="-720"/>
                <w:tab w:val="left" w:pos="0"/>
                <w:tab w:val="left" w:pos="708"/>
              </w:tabs>
              <w:suppressAutoHyphens/>
              <w:spacing w:before="90" w:after="54"/>
              <w:jc w:val="center"/>
              <w:rPr>
                <w:rFonts w:ascii="Arial" w:hAnsi="Arial" w:cs="Arial"/>
                <w:spacing w:val="-2"/>
                <w:sz w:val="20"/>
              </w:rPr>
            </w:pPr>
            <w:r w:rsidRPr="00075FC6">
              <w:rPr>
                <w:rFonts w:ascii="Arial" w:hAnsi="Arial" w:cs="Arial"/>
                <w:spacing w:val="-2"/>
                <w:sz w:val="20"/>
              </w:rPr>
              <w:t>Cantidad</w:t>
            </w:r>
          </w:p>
        </w:tc>
        <w:tc>
          <w:tcPr>
            <w:tcW w:w="1428" w:type="dxa"/>
            <w:tcBorders>
              <w:top w:val="double" w:sz="4" w:space="0" w:color="auto"/>
              <w:left w:val="single" w:sz="6" w:space="0" w:color="auto"/>
              <w:right w:val="single" w:sz="6" w:space="0" w:color="auto"/>
            </w:tcBorders>
            <w:shd w:val="pct15" w:color="000000" w:fill="FFFFFF"/>
          </w:tcPr>
          <w:p w14:paraId="017E475B" w14:textId="77777777" w:rsidR="00236E00" w:rsidRPr="00075FC6" w:rsidRDefault="00236E00" w:rsidP="00130FFB">
            <w:pPr>
              <w:tabs>
                <w:tab w:val="left" w:pos="-720"/>
                <w:tab w:val="left" w:pos="0"/>
                <w:tab w:val="left" w:pos="708"/>
                <w:tab w:val="left" w:pos="1416"/>
              </w:tabs>
              <w:suppressAutoHyphens/>
              <w:spacing w:before="90" w:after="54"/>
              <w:jc w:val="center"/>
              <w:rPr>
                <w:rFonts w:ascii="Arial" w:hAnsi="Arial" w:cs="Arial"/>
                <w:spacing w:val="-2"/>
                <w:sz w:val="20"/>
              </w:rPr>
            </w:pPr>
            <w:r w:rsidRPr="00075FC6">
              <w:rPr>
                <w:rFonts w:ascii="Arial" w:hAnsi="Arial" w:cs="Arial"/>
                <w:spacing w:val="-2"/>
                <w:sz w:val="20"/>
              </w:rPr>
              <w:t>Precio Unitario</w:t>
            </w:r>
            <w:r w:rsidRPr="00075FC6">
              <w:rPr>
                <w:rFonts w:ascii="Arial" w:hAnsi="Arial" w:cs="Arial"/>
                <w:spacing w:val="-2"/>
                <w:sz w:val="20"/>
                <w:vertAlign w:val="superscript"/>
              </w:rPr>
              <w:t>1</w:t>
            </w:r>
          </w:p>
        </w:tc>
        <w:tc>
          <w:tcPr>
            <w:tcW w:w="1427" w:type="dxa"/>
            <w:tcBorders>
              <w:top w:val="double" w:sz="4" w:space="0" w:color="auto"/>
              <w:left w:val="single" w:sz="6" w:space="0" w:color="auto"/>
              <w:right w:val="double" w:sz="6" w:space="0" w:color="auto"/>
            </w:tcBorders>
            <w:shd w:val="pct15" w:color="000000" w:fill="FFFFFF"/>
          </w:tcPr>
          <w:p w14:paraId="64841744" w14:textId="77777777" w:rsidR="00236E00" w:rsidRPr="00075FC6" w:rsidRDefault="00236E00" w:rsidP="00130FFB">
            <w:pPr>
              <w:tabs>
                <w:tab w:val="left" w:pos="-720"/>
                <w:tab w:val="left" w:pos="0"/>
                <w:tab w:val="left" w:pos="708"/>
                <w:tab w:val="left" w:pos="1416"/>
              </w:tabs>
              <w:suppressAutoHyphens/>
              <w:spacing w:before="90" w:after="54"/>
              <w:jc w:val="center"/>
              <w:rPr>
                <w:rFonts w:ascii="Arial" w:hAnsi="Arial" w:cs="Arial"/>
                <w:spacing w:val="-2"/>
                <w:sz w:val="20"/>
              </w:rPr>
            </w:pPr>
            <w:r w:rsidRPr="00075FC6">
              <w:rPr>
                <w:rFonts w:ascii="Arial" w:hAnsi="Arial" w:cs="Arial"/>
                <w:spacing w:val="-2"/>
                <w:sz w:val="20"/>
              </w:rPr>
              <w:t>Precio Total</w:t>
            </w:r>
          </w:p>
        </w:tc>
      </w:tr>
      <w:tr w:rsidR="00236E00" w:rsidRPr="00075FC6" w14:paraId="6A32C935" w14:textId="77777777" w:rsidTr="00E41344">
        <w:trPr>
          <w:trHeight w:val="384"/>
        </w:trPr>
        <w:tc>
          <w:tcPr>
            <w:tcW w:w="624" w:type="dxa"/>
            <w:tcBorders>
              <w:top w:val="double" w:sz="4" w:space="0" w:color="auto"/>
              <w:left w:val="double" w:sz="6" w:space="0" w:color="auto"/>
              <w:bottom w:val="single" w:sz="4" w:space="0" w:color="auto"/>
              <w:right w:val="single" w:sz="4" w:space="0" w:color="auto"/>
            </w:tcBorders>
          </w:tcPr>
          <w:p w14:paraId="7CDD66E1" w14:textId="77777777" w:rsidR="00236E00" w:rsidRPr="00075FC6" w:rsidRDefault="00236E00" w:rsidP="00130FFB">
            <w:pPr>
              <w:tabs>
                <w:tab w:val="left" w:pos="-720"/>
              </w:tabs>
              <w:suppressAutoHyphens/>
              <w:spacing w:before="90" w:after="54"/>
              <w:jc w:val="center"/>
              <w:rPr>
                <w:rFonts w:ascii="Arial" w:hAnsi="Arial" w:cs="Arial"/>
                <w:spacing w:val="-2"/>
                <w:sz w:val="20"/>
              </w:rPr>
            </w:pPr>
            <w:r w:rsidRPr="00075FC6">
              <w:rPr>
                <w:rFonts w:ascii="Arial" w:hAnsi="Arial" w:cs="Arial"/>
                <w:spacing w:val="-2"/>
                <w:sz w:val="20"/>
              </w:rPr>
              <w:t>1</w:t>
            </w:r>
          </w:p>
        </w:tc>
        <w:tc>
          <w:tcPr>
            <w:tcW w:w="2705" w:type="dxa"/>
            <w:gridSpan w:val="2"/>
            <w:tcBorders>
              <w:top w:val="double" w:sz="4" w:space="0" w:color="auto"/>
              <w:left w:val="single" w:sz="4" w:space="0" w:color="auto"/>
              <w:bottom w:val="single" w:sz="4" w:space="0" w:color="auto"/>
              <w:right w:val="single" w:sz="4" w:space="0" w:color="auto"/>
            </w:tcBorders>
          </w:tcPr>
          <w:p w14:paraId="54C0CBB6" w14:textId="77777777" w:rsidR="00236E00" w:rsidRPr="00075FC6" w:rsidRDefault="00236E00" w:rsidP="00130FFB">
            <w:pPr>
              <w:tabs>
                <w:tab w:val="left" w:pos="-720"/>
                <w:tab w:val="left" w:pos="0"/>
                <w:tab w:val="left" w:pos="708"/>
                <w:tab w:val="left" w:pos="1416"/>
                <w:tab w:val="left" w:pos="2124"/>
                <w:tab w:val="left" w:pos="2832"/>
                <w:tab w:val="left" w:pos="3540"/>
              </w:tabs>
              <w:suppressAutoHyphens/>
              <w:spacing w:before="90" w:after="54"/>
              <w:rPr>
                <w:rFonts w:ascii="Arial" w:hAnsi="Arial" w:cs="Arial"/>
                <w:i/>
                <w:spacing w:val="-2"/>
                <w:sz w:val="20"/>
              </w:rPr>
            </w:pPr>
            <w:r w:rsidRPr="00075FC6">
              <w:rPr>
                <w:rFonts w:ascii="Arial" w:hAnsi="Arial" w:cs="Arial"/>
                <w:i/>
                <w:spacing w:val="-2"/>
                <w:sz w:val="20"/>
              </w:rPr>
              <w:t>[Describir el Lote]</w:t>
            </w:r>
          </w:p>
        </w:tc>
        <w:tc>
          <w:tcPr>
            <w:tcW w:w="1586" w:type="dxa"/>
            <w:tcBorders>
              <w:top w:val="double" w:sz="4" w:space="0" w:color="auto"/>
              <w:left w:val="single" w:sz="4" w:space="0" w:color="auto"/>
              <w:bottom w:val="single" w:sz="4" w:space="0" w:color="auto"/>
              <w:right w:val="single" w:sz="4" w:space="0" w:color="auto"/>
            </w:tcBorders>
          </w:tcPr>
          <w:p w14:paraId="0353D645" w14:textId="77777777" w:rsidR="00236E00" w:rsidRPr="00075FC6" w:rsidRDefault="00236E00" w:rsidP="00130FFB">
            <w:pPr>
              <w:tabs>
                <w:tab w:val="left" w:pos="-720"/>
                <w:tab w:val="left" w:pos="0"/>
                <w:tab w:val="left" w:pos="708"/>
              </w:tabs>
              <w:suppressAutoHyphens/>
              <w:spacing w:before="90" w:after="54"/>
              <w:jc w:val="center"/>
              <w:rPr>
                <w:rFonts w:ascii="Arial" w:hAnsi="Arial" w:cs="Arial"/>
                <w:spacing w:val="-2"/>
                <w:sz w:val="20"/>
              </w:rPr>
            </w:pPr>
          </w:p>
        </w:tc>
        <w:tc>
          <w:tcPr>
            <w:tcW w:w="1110" w:type="dxa"/>
            <w:tcBorders>
              <w:top w:val="double" w:sz="4" w:space="0" w:color="auto"/>
              <w:left w:val="single" w:sz="4" w:space="0" w:color="auto"/>
              <w:bottom w:val="single" w:sz="4" w:space="0" w:color="auto"/>
              <w:right w:val="single" w:sz="4" w:space="0" w:color="auto"/>
            </w:tcBorders>
          </w:tcPr>
          <w:p w14:paraId="424FBDAD" w14:textId="77777777" w:rsidR="00236E00" w:rsidRPr="00075FC6" w:rsidRDefault="00236E00" w:rsidP="00130FFB">
            <w:pPr>
              <w:tabs>
                <w:tab w:val="left" w:pos="-720"/>
                <w:tab w:val="left" w:pos="0"/>
                <w:tab w:val="left" w:pos="708"/>
              </w:tabs>
              <w:suppressAutoHyphens/>
              <w:spacing w:before="90" w:after="54"/>
              <w:jc w:val="center"/>
              <w:rPr>
                <w:rFonts w:ascii="Arial" w:hAnsi="Arial" w:cs="Arial"/>
                <w:spacing w:val="-2"/>
                <w:sz w:val="20"/>
              </w:rPr>
            </w:pPr>
          </w:p>
        </w:tc>
        <w:tc>
          <w:tcPr>
            <w:tcW w:w="1428" w:type="dxa"/>
            <w:tcBorders>
              <w:top w:val="double" w:sz="4" w:space="0" w:color="auto"/>
              <w:left w:val="single" w:sz="4" w:space="0" w:color="auto"/>
              <w:bottom w:val="single" w:sz="4" w:space="0" w:color="auto"/>
              <w:right w:val="single" w:sz="4" w:space="0" w:color="auto"/>
            </w:tcBorders>
          </w:tcPr>
          <w:p w14:paraId="082C80ED" w14:textId="77777777" w:rsidR="00236E00" w:rsidRPr="00075FC6" w:rsidRDefault="00236E00" w:rsidP="00130FFB">
            <w:pPr>
              <w:tabs>
                <w:tab w:val="left" w:pos="-720"/>
                <w:tab w:val="left" w:pos="0"/>
                <w:tab w:val="left" w:pos="708"/>
                <w:tab w:val="left" w:pos="1416"/>
              </w:tabs>
              <w:suppressAutoHyphens/>
              <w:spacing w:before="90" w:after="54"/>
              <w:jc w:val="center"/>
              <w:rPr>
                <w:rFonts w:ascii="Arial" w:hAnsi="Arial" w:cs="Arial"/>
                <w:spacing w:val="-2"/>
                <w:sz w:val="20"/>
              </w:rPr>
            </w:pPr>
          </w:p>
        </w:tc>
        <w:tc>
          <w:tcPr>
            <w:tcW w:w="1427" w:type="dxa"/>
            <w:tcBorders>
              <w:top w:val="double" w:sz="4" w:space="0" w:color="auto"/>
              <w:left w:val="single" w:sz="4" w:space="0" w:color="auto"/>
              <w:bottom w:val="single" w:sz="4" w:space="0" w:color="auto"/>
              <w:right w:val="double" w:sz="6" w:space="0" w:color="auto"/>
            </w:tcBorders>
          </w:tcPr>
          <w:p w14:paraId="2E5ABDDE" w14:textId="77777777" w:rsidR="00236E00" w:rsidRPr="00075FC6" w:rsidRDefault="00236E00" w:rsidP="00130FFB">
            <w:pPr>
              <w:tabs>
                <w:tab w:val="left" w:pos="-720"/>
                <w:tab w:val="left" w:pos="0"/>
                <w:tab w:val="left" w:pos="708"/>
                <w:tab w:val="left" w:pos="1416"/>
              </w:tabs>
              <w:suppressAutoHyphens/>
              <w:spacing w:before="90" w:after="54"/>
              <w:jc w:val="center"/>
              <w:rPr>
                <w:rFonts w:ascii="Arial" w:hAnsi="Arial" w:cs="Arial"/>
                <w:spacing w:val="-2"/>
                <w:sz w:val="20"/>
              </w:rPr>
            </w:pPr>
          </w:p>
        </w:tc>
      </w:tr>
      <w:tr w:rsidR="00236E00" w:rsidRPr="00075FC6" w14:paraId="3D92A6E4" w14:textId="77777777" w:rsidTr="00E41344">
        <w:trPr>
          <w:trHeight w:val="384"/>
        </w:trPr>
        <w:tc>
          <w:tcPr>
            <w:tcW w:w="624" w:type="dxa"/>
            <w:tcBorders>
              <w:top w:val="single" w:sz="4" w:space="0" w:color="auto"/>
              <w:left w:val="double" w:sz="6" w:space="0" w:color="auto"/>
              <w:bottom w:val="single" w:sz="4" w:space="0" w:color="auto"/>
              <w:right w:val="single" w:sz="4" w:space="0" w:color="auto"/>
            </w:tcBorders>
          </w:tcPr>
          <w:p w14:paraId="395DF51C" w14:textId="77777777" w:rsidR="00236E00" w:rsidRPr="00075FC6" w:rsidRDefault="00236E00" w:rsidP="00130FFB">
            <w:pPr>
              <w:tabs>
                <w:tab w:val="left" w:pos="-720"/>
              </w:tabs>
              <w:suppressAutoHyphens/>
              <w:spacing w:before="90" w:after="54"/>
              <w:jc w:val="center"/>
              <w:rPr>
                <w:rFonts w:ascii="Arial" w:hAnsi="Arial" w:cs="Arial"/>
                <w:spacing w:val="-2"/>
                <w:sz w:val="20"/>
              </w:rPr>
            </w:pPr>
            <w:r w:rsidRPr="00075FC6">
              <w:rPr>
                <w:rFonts w:ascii="Arial" w:hAnsi="Arial" w:cs="Arial"/>
                <w:spacing w:val="-2"/>
                <w:sz w:val="20"/>
              </w:rPr>
              <w:t>2</w:t>
            </w:r>
          </w:p>
        </w:tc>
        <w:tc>
          <w:tcPr>
            <w:tcW w:w="2705" w:type="dxa"/>
            <w:gridSpan w:val="2"/>
            <w:tcBorders>
              <w:top w:val="single" w:sz="4" w:space="0" w:color="auto"/>
              <w:left w:val="single" w:sz="4" w:space="0" w:color="auto"/>
              <w:bottom w:val="single" w:sz="4" w:space="0" w:color="auto"/>
              <w:right w:val="single" w:sz="4" w:space="0" w:color="auto"/>
            </w:tcBorders>
          </w:tcPr>
          <w:p w14:paraId="6490FA80" w14:textId="77777777" w:rsidR="00236E00" w:rsidRPr="00075FC6" w:rsidRDefault="00236E00" w:rsidP="00130FFB">
            <w:pPr>
              <w:tabs>
                <w:tab w:val="left" w:pos="-720"/>
                <w:tab w:val="left" w:pos="0"/>
                <w:tab w:val="left" w:pos="708"/>
                <w:tab w:val="left" w:pos="1416"/>
                <w:tab w:val="left" w:pos="2124"/>
                <w:tab w:val="left" w:pos="2832"/>
                <w:tab w:val="left" w:pos="3540"/>
              </w:tabs>
              <w:suppressAutoHyphens/>
              <w:spacing w:before="90" w:after="54"/>
              <w:rPr>
                <w:rFonts w:ascii="Arial" w:hAnsi="Arial" w:cs="Arial"/>
                <w:i/>
                <w:spacing w:val="-2"/>
                <w:sz w:val="20"/>
              </w:rPr>
            </w:pPr>
            <w:r w:rsidRPr="00075FC6">
              <w:rPr>
                <w:rFonts w:ascii="Arial" w:hAnsi="Arial" w:cs="Arial"/>
                <w:i/>
                <w:spacing w:val="-2"/>
                <w:sz w:val="20"/>
              </w:rPr>
              <w:t>[Describir el Lote]</w:t>
            </w:r>
          </w:p>
        </w:tc>
        <w:tc>
          <w:tcPr>
            <w:tcW w:w="1586" w:type="dxa"/>
            <w:tcBorders>
              <w:top w:val="single" w:sz="4" w:space="0" w:color="auto"/>
              <w:left w:val="single" w:sz="4" w:space="0" w:color="auto"/>
              <w:bottom w:val="single" w:sz="4" w:space="0" w:color="auto"/>
              <w:right w:val="single" w:sz="4" w:space="0" w:color="auto"/>
            </w:tcBorders>
          </w:tcPr>
          <w:p w14:paraId="28E6FDB5" w14:textId="77777777" w:rsidR="00236E00" w:rsidRPr="00075FC6" w:rsidRDefault="00236E00" w:rsidP="00130FFB">
            <w:pPr>
              <w:tabs>
                <w:tab w:val="left" w:pos="-720"/>
                <w:tab w:val="left" w:pos="0"/>
                <w:tab w:val="left" w:pos="708"/>
              </w:tabs>
              <w:suppressAutoHyphens/>
              <w:spacing w:before="90" w:after="54"/>
              <w:jc w:val="center"/>
              <w:rPr>
                <w:rFonts w:ascii="Arial" w:hAnsi="Arial" w:cs="Arial"/>
                <w:spacing w:val="-2"/>
                <w:sz w:val="20"/>
              </w:rPr>
            </w:pPr>
          </w:p>
        </w:tc>
        <w:tc>
          <w:tcPr>
            <w:tcW w:w="1110" w:type="dxa"/>
            <w:tcBorders>
              <w:top w:val="single" w:sz="4" w:space="0" w:color="auto"/>
              <w:left w:val="single" w:sz="4" w:space="0" w:color="auto"/>
              <w:bottom w:val="single" w:sz="4" w:space="0" w:color="auto"/>
              <w:right w:val="single" w:sz="4" w:space="0" w:color="auto"/>
            </w:tcBorders>
          </w:tcPr>
          <w:p w14:paraId="409FD03C" w14:textId="77777777" w:rsidR="00236E00" w:rsidRPr="00075FC6" w:rsidRDefault="00236E00" w:rsidP="00130FFB">
            <w:pPr>
              <w:tabs>
                <w:tab w:val="left" w:pos="-720"/>
                <w:tab w:val="left" w:pos="0"/>
                <w:tab w:val="left" w:pos="708"/>
              </w:tabs>
              <w:suppressAutoHyphens/>
              <w:spacing w:before="90" w:after="54"/>
              <w:jc w:val="center"/>
              <w:rPr>
                <w:rFonts w:ascii="Arial" w:hAnsi="Arial" w:cs="Arial"/>
                <w:spacing w:val="-2"/>
                <w:sz w:val="20"/>
              </w:rPr>
            </w:pPr>
          </w:p>
        </w:tc>
        <w:tc>
          <w:tcPr>
            <w:tcW w:w="1428" w:type="dxa"/>
            <w:tcBorders>
              <w:top w:val="single" w:sz="4" w:space="0" w:color="auto"/>
              <w:left w:val="single" w:sz="4" w:space="0" w:color="auto"/>
              <w:bottom w:val="single" w:sz="4" w:space="0" w:color="auto"/>
              <w:right w:val="single" w:sz="4" w:space="0" w:color="auto"/>
            </w:tcBorders>
          </w:tcPr>
          <w:p w14:paraId="4E047293" w14:textId="77777777" w:rsidR="00236E00" w:rsidRPr="00075FC6" w:rsidRDefault="00236E00" w:rsidP="00130FFB">
            <w:pPr>
              <w:tabs>
                <w:tab w:val="left" w:pos="-720"/>
                <w:tab w:val="left" w:pos="0"/>
                <w:tab w:val="left" w:pos="708"/>
                <w:tab w:val="left" w:pos="1416"/>
              </w:tabs>
              <w:suppressAutoHyphens/>
              <w:spacing w:before="90" w:after="54"/>
              <w:jc w:val="center"/>
              <w:rPr>
                <w:rFonts w:ascii="Arial" w:hAnsi="Arial" w:cs="Arial"/>
                <w:spacing w:val="-2"/>
                <w:sz w:val="20"/>
              </w:rPr>
            </w:pPr>
          </w:p>
        </w:tc>
        <w:tc>
          <w:tcPr>
            <w:tcW w:w="1427" w:type="dxa"/>
            <w:tcBorders>
              <w:top w:val="single" w:sz="4" w:space="0" w:color="auto"/>
              <w:left w:val="single" w:sz="4" w:space="0" w:color="auto"/>
              <w:bottom w:val="single" w:sz="4" w:space="0" w:color="auto"/>
              <w:right w:val="double" w:sz="6" w:space="0" w:color="auto"/>
            </w:tcBorders>
          </w:tcPr>
          <w:p w14:paraId="1BAC5702" w14:textId="77777777" w:rsidR="00236E00" w:rsidRPr="00075FC6" w:rsidRDefault="00236E00" w:rsidP="00130FFB">
            <w:pPr>
              <w:tabs>
                <w:tab w:val="left" w:pos="-720"/>
                <w:tab w:val="left" w:pos="0"/>
                <w:tab w:val="left" w:pos="708"/>
                <w:tab w:val="left" w:pos="1416"/>
              </w:tabs>
              <w:suppressAutoHyphens/>
              <w:spacing w:before="90" w:after="54"/>
              <w:jc w:val="center"/>
              <w:rPr>
                <w:rFonts w:ascii="Arial" w:hAnsi="Arial" w:cs="Arial"/>
                <w:spacing w:val="-2"/>
                <w:sz w:val="20"/>
              </w:rPr>
            </w:pPr>
          </w:p>
        </w:tc>
      </w:tr>
      <w:tr w:rsidR="00236E00" w:rsidRPr="00075FC6" w14:paraId="4BFA2DB7" w14:textId="77777777" w:rsidTr="00E41344">
        <w:trPr>
          <w:trHeight w:val="369"/>
        </w:trPr>
        <w:tc>
          <w:tcPr>
            <w:tcW w:w="633" w:type="dxa"/>
            <w:gridSpan w:val="2"/>
            <w:tcBorders>
              <w:left w:val="double" w:sz="6" w:space="0" w:color="auto"/>
            </w:tcBorders>
          </w:tcPr>
          <w:p w14:paraId="3E195763" w14:textId="77777777" w:rsidR="00236E00" w:rsidRPr="00075FC6" w:rsidRDefault="00236E00" w:rsidP="00130FFB">
            <w:pP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s>
              <w:suppressAutoHyphens/>
              <w:spacing w:before="90" w:after="54"/>
              <w:jc w:val="center"/>
              <w:rPr>
                <w:rFonts w:ascii="Arial" w:hAnsi="Arial" w:cs="Arial"/>
                <w:spacing w:val="-2"/>
                <w:sz w:val="20"/>
              </w:rPr>
            </w:pPr>
          </w:p>
        </w:tc>
        <w:tc>
          <w:tcPr>
            <w:tcW w:w="6821" w:type="dxa"/>
            <w:gridSpan w:val="4"/>
            <w:tcBorders>
              <w:left w:val="double" w:sz="6" w:space="0" w:color="auto"/>
            </w:tcBorders>
          </w:tcPr>
          <w:p w14:paraId="6D3A53A5" w14:textId="77777777" w:rsidR="00236E00" w:rsidRPr="00075FC6" w:rsidRDefault="00236E00" w:rsidP="00130FFB">
            <w:pP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s>
              <w:suppressAutoHyphens/>
              <w:spacing w:before="90" w:after="54"/>
              <w:jc w:val="center"/>
              <w:rPr>
                <w:rFonts w:ascii="Arial" w:hAnsi="Arial" w:cs="Arial"/>
                <w:spacing w:val="-2"/>
                <w:sz w:val="20"/>
              </w:rPr>
            </w:pPr>
            <w:proofErr w:type="gramStart"/>
            <w:r w:rsidRPr="00075FC6">
              <w:rPr>
                <w:rFonts w:ascii="Arial" w:hAnsi="Arial" w:cs="Arial"/>
                <w:spacing w:val="-2"/>
                <w:sz w:val="20"/>
              </w:rPr>
              <w:t>TOTAL</w:t>
            </w:r>
            <w:proofErr w:type="gramEnd"/>
            <w:r w:rsidRPr="00075FC6">
              <w:rPr>
                <w:rFonts w:ascii="Arial" w:hAnsi="Arial" w:cs="Arial"/>
                <w:spacing w:val="-2"/>
                <w:sz w:val="20"/>
              </w:rPr>
              <w:t xml:space="preserve"> OFERTA BIENES</w:t>
            </w:r>
          </w:p>
        </w:tc>
        <w:tc>
          <w:tcPr>
            <w:tcW w:w="1427" w:type="dxa"/>
            <w:tcBorders>
              <w:left w:val="single" w:sz="6" w:space="0" w:color="auto"/>
              <w:right w:val="double" w:sz="6" w:space="0" w:color="auto"/>
            </w:tcBorders>
          </w:tcPr>
          <w:p w14:paraId="71A7C33F" w14:textId="77777777" w:rsidR="00236E00" w:rsidRPr="00075FC6" w:rsidRDefault="00236E00" w:rsidP="00130FFB">
            <w:pPr>
              <w:tabs>
                <w:tab w:val="left" w:pos="-720"/>
                <w:tab w:val="left" w:pos="0"/>
                <w:tab w:val="left" w:pos="708"/>
                <w:tab w:val="left" w:pos="1416"/>
                <w:tab w:val="left" w:pos="2124"/>
                <w:tab w:val="left" w:pos="2832"/>
                <w:tab w:val="left" w:pos="3540"/>
                <w:tab w:val="left" w:pos="4248"/>
                <w:tab w:val="left" w:pos="4956"/>
                <w:tab w:val="left" w:pos="5664"/>
                <w:tab w:val="left" w:pos="6372"/>
              </w:tabs>
              <w:suppressAutoHyphens/>
              <w:spacing w:before="90" w:after="54"/>
              <w:jc w:val="center"/>
              <w:rPr>
                <w:rFonts w:ascii="Arial" w:hAnsi="Arial" w:cs="Arial"/>
                <w:spacing w:val="-2"/>
                <w:sz w:val="20"/>
              </w:rPr>
            </w:pPr>
          </w:p>
        </w:tc>
      </w:tr>
      <w:tr w:rsidR="00236E00" w:rsidRPr="00075FC6" w14:paraId="772E98CA" w14:textId="77777777" w:rsidTr="00E41344">
        <w:trPr>
          <w:trHeight w:val="384"/>
        </w:trPr>
        <w:tc>
          <w:tcPr>
            <w:tcW w:w="633" w:type="dxa"/>
            <w:gridSpan w:val="2"/>
            <w:tcBorders>
              <w:top w:val="single" w:sz="6" w:space="0" w:color="auto"/>
              <w:left w:val="double" w:sz="6" w:space="0" w:color="auto"/>
            </w:tcBorders>
          </w:tcPr>
          <w:p w14:paraId="57B899A0" w14:textId="77777777" w:rsidR="00236E00" w:rsidRPr="00075FC6" w:rsidRDefault="00236E00" w:rsidP="00130FFB">
            <w:pP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s>
              <w:suppressAutoHyphens/>
              <w:spacing w:before="90" w:after="54"/>
              <w:jc w:val="center"/>
              <w:rPr>
                <w:rFonts w:ascii="Arial" w:hAnsi="Arial" w:cs="Arial"/>
                <w:spacing w:val="-2"/>
                <w:sz w:val="20"/>
              </w:rPr>
            </w:pPr>
          </w:p>
        </w:tc>
        <w:tc>
          <w:tcPr>
            <w:tcW w:w="6821" w:type="dxa"/>
            <w:gridSpan w:val="4"/>
            <w:tcBorders>
              <w:top w:val="single" w:sz="6" w:space="0" w:color="auto"/>
              <w:left w:val="double" w:sz="6" w:space="0" w:color="auto"/>
            </w:tcBorders>
          </w:tcPr>
          <w:p w14:paraId="5FEA684A" w14:textId="77777777" w:rsidR="00236E00" w:rsidRPr="00075FC6" w:rsidRDefault="00236E00" w:rsidP="00130FFB">
            <w:pP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s>
              <w:suppressAutoHyphens/>
              <w:spacing w:before="90" w:after="54"/>
              <w:jc w:val="center"/>
              <w:rPr>
                <w:rFonts w:ascii="Arial" w:hAnsi="Arial" w:cs="Arial"/>
                <w:spacing w:val="-2"/>
                <w:sz w:val="20"/>
              </w:rPr>
            </w:pPr>
            <w:r w:rsidRPr="00075FC6">
              <w:rPr>
                <w:rFonts w:ascii="Arial" w:hAnsi="Arial" w:cs="Arial"/>
                <w:spacing w:val="-2"/>
                <w:sz w:val="20"/>
              </w:rPr>
              <w:t>OTROS COSTOS (Detallar)</w:t>
            </w:r>
          </w:p>
        </w:tc>
        <w:tc>
          <w:tcPr>
            <w:tcW w:w="1427" w:type="dxa"/>
            <w:tcBorders>
              <w:top w:val="single" w:sz="6" w:space="0" w:color="auto"/>
              <w:left w:val="single" w:sz="6" w:space="0" w:color="auto"/>
              <w:right w:val="double" w:sz="6" w:space="0" w:color="auto"/>
            </w:tcBorders>
          </w:tcPr>
          <w:p w14:paraId="3EAFBE91" w14:textId="77777777" w:rsidR="00236E00" w:rsidRPr="00075FC6" w:rsidRDefault="00236E00" w:rsidP="00130FFB">
            <w:pPr>
              <w:tabs>
                <w:tab w:val="left" w:pos="-720"/>
                <w:tab w:val="left" w:pos="0"/>
                <w:tab w:val="left" w:pos="708"/>
                <w:tab w:val="left" w:pos="1416"/>
                <w:tab w:val="left" w:pos="2124"/>
                <w:tab w:val="left" w:pos="2832"/>
                <w:tab w:val="left" w:pos="3540"/>
                <w:tab w:val="left" w:pos="4248"/>
                <w:tab w:val="left" w:pos="4956"/>
                <w:tab w:val="left" w:pos="5664"/>
                <w:tab w:val="left" w:pos="6372"/>
              </w:tabs>
              <w:suppressAutoHyphens/>
              <w:spacing w:before="90" w:after="54"/>
              <w:jc w:val="center"/>
              <w:rPr>
                <w:rFonts w:ascii="Arial" w:hAnsi="Arial" w:cs="Arial"/>
                <w:spacing w:val="-2"/>
                <w:sz w:val="20"/>
              </w:rPr>
            </w:pPr>
          </w:p>
        </w:tc>
      </w:tr>
      <w:tr w:rsidR="00236E00" w:rsidRPr="00075FC6" w14:paraId="75DEA0DD" w14:textId="77777777" w:rsidTr="00E41344">
        <w:trPr>
          <w:trHeight w:val="384"/>
        </w:trPr>
        <w:tc>
          <w:tcPr>
            <w:tcW w:w="633" w:type="dxa"/>
            <w:gridSpan w:val="2"/>
            <w:tcBorders>
              <w:top w:val="single" w:sz="6" w:space="0" w:color="auto"/>
              <w:left w:val="double" w:sz="6" w:space="0" w:color="auto"/>
              <w:bottom w:val="double" w:sz="4" w:space="0" w:color="auto"/>
            </w:tcBorders>
          </w:tcPr>
          <w:p w14:paraId="51A86E99" w14:textId="77777777" w:rsidR="00236E00" w:rsidRPr="00075FC6" w:rsidRDefault="00236E00" w:rsidP="00130FFB">
            <w:pP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s>
              <w:suppressAutoHyphens/>
              <w:spacing w:before="90" w:after="54"/>
              <w:jc w:val="center"/>
              <w:rPr>
                <w:rFonts w:ascii="Arial" w:hAnsi="Arial" w:cs="Arial"/>
                <w:spacing w:val="-2"/>
                <w:sz w:val="20"/>
              </w:rPr>
            </w:pPr>
          </w:p>
        </w:tc>
        <w:tc>
          <w:tcPr>
            <w:tcW w:w="6821" w:type="dxa"/>
            <w:gridSpan w:val="4"/>
            <w:tcBorders>
              <w:top w:val="single" w:sz="6" w:space="0" w:color="auto"/>
              <w:left w:val="double" w:sz="6" w:space="0" w:color="auto"/>
              <w:bottom w:val="double" w:sz="4" w:space="0" w:color="auto"/>
            </w:tcBorders>
          </w:tcPr>
          <w:p w14:paraId="45A7CF1B" w14:textId="77777777" w:rsidR="00236E00" w:rsidRPr="00075FC6" w:rsidRDefault="00236E00" w:rsidP="00130FFB">
            <w:pP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s>
              <w:suppressAutoHyphens/>
              <w:spacing w:before="90" w:after="54"/>
              <w:jc w:val="center"/>
              <w:rPr>
                <w:rFonts w:ascii="Arial" w:hAnsi="Arial" w:cs="Arial"/>
                <w:spacing w:val="-2"/>
                <w:sz w:val="20"/>
              </w:rPr>
            </w:pPr>
            <w:proofErr w:type="gramStart"/>
            <w:r w:rsidRPr="00075FC6">
              <w:rPr>
                <w:rFonts w:ascii="Arial" w:hAnsi="Arial" w:cs="Arial"/>
                <w:spacing w:val="-2"/>
                <w:sz w:val="20"/>
              </w:rPr>
              <w:t>TOTAL</w:t>
            </w:r>
            <w:proofErr w:type="gramEnd"/>
            <w:r w:rsidRPr="00075FC6">
              <w:rPr>
                <w:rFonts w:ascii="Arial" w:hAnsi="Arial" w:cs="Arial"/>
                <w:spacing w:val="-2"/>
                <w:sz w:val="20"/>
              </w:rPr>
              <w:t xml:space="preserve"> OFERTA</w:t>
            </w:r>
          </w:p>
        </w:tc>
        <w:tc>
          <w:tcPr>
            <w:tcW w:w="1427" w:type="dxa"/>
            <w:tcBorders>
              <w:top w:val="single" w:sz="6" w:space="0" w:color="auto"/>
              <w:left w:val="single" w:sz="6" w:space="0" w:color="auto"/>
              <w:bottom w:val="double" w:sz="4" w:space="0" w:color="auto"/>
              <w:right w:val="double" w:sz="6" w:space="0" w:color="auto"/>
            </w:tcBorders>
          </w:tcPr>
          <w:p w14:paraId="51C10B62" w14:textId="77777777" w:rsidR="00236E00" w:rsidRPr="00075FC6" w:rsidRDefault="00236E00" w:rsidP="00130FFB">
            <w:pPr>
              <w:tabs>
                <w:tab w:val="left" w:pos="-720"/>
                <w:tab w:val="left" w:pos="0"/>
                <w:tab w:val="left" w:pos="708"/>
                <w:tab w:val="left" w:pos="1416"/>
                <w:tab w:val="left" w:pos="2124"/>
                <w:tab w:val="left" w:pos="2832"/>
                <w:tab w:val="left" w:pos="3540"/>
                <w:tab w:val="left" w:pos="4248"/>
                <w:tab w:val="left" w:pos="4956"/>
                <w:tab w:val="left" w:pos="5664"/>
                <w:tab w:val="left" w:pos="6372"/>
              </w:tabs>
              <w:suppressAutoHyphens/>
              <w:spacing w:before="90" w:after="54"/>
              <w:jc w:val="center"/>
              <w:rPr>
                <w:rFonts w:ascii="Arial" w:hAnsi="Arial" w:cs="Arial"/>
                <w:spacing w:val="-2"/>
                <w:sz w:val="20"/>
              </w:rPr>
            </w:pPr>
          </w:p>
        </w:tc>
      </w:tr>
    </w:tbl>
    <w:p w14:paraId="78CE3E8F" w14:textId="77777777" w:rsidR="00236E00" w:rsidRPr="00075FC6" w:rsidRDefault="00236E00" w:rsidP="00236E00">
      <w:pPr>
        <w:tabs>
          <w:tab w:val="left" w:pos="-720"/>
        </w:tabs>
        <w:suppressAutoHyphens/>
        <w:ind w:right="-312"/>
        <w:rPr>
          <w:rFonts w:ascii="Arial" w:hAnsi="Arial" w:cs="Arial"/>
          <w:b/>
          <w:spacing w:val="-2"/>
          <w:sz w:val="20"/>
        </w:rPr>
      </w:pPr>
    </w:p>
    <w:p w14:paraId="1B42F2F5" w14:textId="77777777" w:rsidR="00236E00" w:rsidRPr="00075FC6" w:rsidRDefault="00236E00" w:rsidP="00236E00">
      <w:pPr>
        <w:tabs>
          <w:tab w:val="left" w:pos="-720"/>
        </w:tabs>
        <w:suppressAutoHyphens/>
        <w:ind w:right="-312"/>
        <w:rPr>
          <w:rFonts w:ascii="Arial" w:hAnsi="Arial" w:cs="Arial"/>
          <w:spacing w:val="-2"/>
          <w:sz w:val="20"/>
          <w:vertAlign w:val="superscript"/>
        </w:rPr>
      </w:pPr>
      <w:proofErr w:type="gramStart"/>
      <w:r w:rsidRPr="00075FC6">
        <w:rPr>
          <w:rFonts w:ascii="Arial" w:hAnsi="Arial" w:cs="Arial"/>
          <w:spacing w:val="-2"/>
          <w:sz w:val="20"/>
          <w:vertAlign w:val="superscript"/>
        </w:rPr>
        <w:t>1  Indicar</w:t>
      </w:r>
      <w:proofErr w:type="gramEnd"/>
      <w:r w:rsidRPr="00075FC6">
        <w:rPr>
          <w:rFonts w:ascii="Arial" w:hAnsi="Arial" w:cs="Arial"/>
          <w:spacing w:val="-2"/>
          <w:sz w:val="20"/>
          <w:vertAlign w:val="superscript"/>
        </w:rPr>
        <w:t xml:space="preserve"> la moneda en que deben presentar los precios y otra información relevante (por ejemplo, si los precios incluyen impuestos o no). </w:t>
      </w:r>
    </w:p>
    <w:p w14:paraId="726F4FFB" w14:textId="77777777" w:rsidR="00236E00" w:rsidRPr="00075FC6" w:rsidRDefault="00236E00" w:rsidP="00236E00">
      <w:pPr>
        <w:tabs>
          <w:tab w:val="left" w:pos="-720"/>
        </w:tabs>
        <w:suppressAutoHyphens/>
        <w:ind w:right="-312"/>
        <w:rPr>
          <w:rFonts w:ascii="Arial" w:hAnsi="Arial" w:cs="Arial"/>
          <w:spacing w:val="-2"/>
          <w:sz w:val="20"/>
        </w:rPr>
      </w:pPr>
    </w:p>
    <w:p w14:paraId="335C4C1E" w14:textId="77777777" w:rsidR="00236E00" w:rsidRPr="00075FC6" w:rsidRDefault="00236E00" w:rsidP="00236E00">
      <w:pPr>
        <w:pStyle w:val="BodyText3"/>
        <w:rPr>
          <w:rFonts w:ascii="Arial" w:hAnsi="Arial" w:cs="Arial"/>
          <w:b/>
          <w:sz w:val="20"/>
        </w:rPr>
      </w:pPr>
      <w:r w:rsidRPr="00075FC6">
        <w:rPr>
          <w:rFonts w:ascii="Arial" w:hAnsi="Arial" w:cs="Arial"/>
          <w:b/>
          <w:sz w:val="20"/>
        </w:rPr>
        <w:t>II.</w:t>
      </w:r>
      <w:r w:rsidRPr="00075FC6">
        <w:rPr>
          <w:rFonts w:ascii="Arial" w:hAnsi="Arial" w:cs="Arial"/>
          <w:b/>
          <w:sz w:val="20"/>
        </w:rPr>
        <w:tab/>
        <w:t>ESPECIFICACIONES TECNICAS</w:t>
      </w:r>
    </w:p>
    <w:p w14:paraId="76E0DF28" w14:textId="77777777" w:rsidR="00236E00" w:rsidRPr="00075FC6" w:rsidRDefault="00236E00" w:rsidP="00236E00">
      <w:pPr>
        <w:tabs>
          <w:tab w:val="left" w:pos="-720"/>
        </w:tabs>
        <w:suppressAutoHyphens/>
        <w:ind w:right="-312"/>
        <w:jc w:val="both"/>
        <w:rPr>
          <w:rFonts w:ascii="Arial" w:hAnsi="Arial" w:cs="Arial"/>
          <w:sz w:val="20"/>
        </w:rPr>
      </w:pPr>
    </w:p>
    <w:p w14:paraId="2BDDED94" w14:textId="3A5DF31B" w:rsidR="00236E00" w:rsidRPr="00075FC6" w:rsidRDefault="00236E00" w:rsidP="00236E00">
      <w:pPr>
        <w:tabs>
          <w:tab w:val="left" w:pos="-720"/>
        </w:tabs>
        <w:suppressAutoHyphens/>
        <w:ind w:right="-312"/>
        <w:jc w:val="both"/>
        <w:rPr>
          <w:rFonts w:ascii="Arial" w:hAnsi="Arial" w:cs="Arial"/>
          <w:sz w:val="20"/>
        </w:rPr>
      </w:pPr>
      <w:r w:rsidRPr="00075FC6">
        <w:rPr>
          <w:rFonts w:ascii="Arial" w:hAnsi="Arial" w:cs="Arial"/>
          <w:sz w:val="20"/>
        </w:rPr>
        <w:t xml:space="preserve">Si nuestra oferta es aceptada, nos comprometemos a entregar los bienes con las especificaciones técnicas ofertadas y a mantener las garantías de </w:t>
      </w:r>
      <w:proofErr w:type="gramStart"/>
      <w:r w:rsidRPr="00075FC6">
        <w:rPr>
          <w:rFonts w:ascii="Arial" w:hAnsi="Arial" w:cs="Arial"/>
          <w:sz w:val="20"/>
        </w:rPr>
        <w:t>los mismos</w:t>
      </w:r>
      <w:proofErr w:type="gramEnd"/>
      <w:r w:rsidRPr="00075FC6">
        <w:rPr>
          <w:rFonts w:ascii="Arial" w:hAnsi="Arial" w:cs="Arial"/>
          <w:sz w:val="20"/>
        </w:rPr>
        <w:t xml:space="preserve">, de conformidad con lo indicado en esta oferta con </w:t>
      </w:r>
      <w:r w:rsidR="00E41344" w:rsidRPr="00075FC6">
        <w:rPr>
          <w:rFonts w:ascii="Arial" w:hAnsi="Arial" w:cs="Arial"/>
          <w:sz w:val="20"/>
        </w:rPr>
        <w:t>las Especificaciones</w:t>
      </w:r>
      <w:r w:rsidRPr="00075FC6">
        <w:rPr>
          <w:rFonts w:ascii="Arial" w:hAnsi="Arial" w:cs="Arial"/>
          <w:sz w:val="20"/>
        </w:rPr>
        <w:t xml:space="preserve"> Técnicas para el(los) lotes(s) respectivo(s).</w:t>
      </w:r>
    </w:p>
    <w:p w14:paraId="7BF01DE7" w14:textId="77777777" w:rsidR="00236E00" w:rsidRPr="00075FC6" w:rsidRDefault="00236E00" w:rsidP="00236E00">
      <w:pPr>
        <w:tabs>
          <w:tab w:val="left" w:pos="-720"/>
        </w:tabs>
        <w:suppressAutoHyphens/>
        <w:ind w:right="-312"/>
        <w:jc w:val="both"/>
        <w:rPr>
          <w:rFonts w:ascii="Arial" w:hAnsi="Arial" w:cs="Arial"/>
          <w:sz w:val="20"/>
        </w:rPr>
      </w:pPr>
    </w:p>
    <w:p w14:paraId="45B830A3" w14:textId="77777777" w:rsidR="00236E00" w:rsidRPr="00075FC6" w:rsidRDefault="00236E00" w:rsidP="00236E00">
      <w:pPr>
        <w:tabs>
          <w:tab w:val="left" w:pos="0"/>
          <w:tab w:val="left" w:pos="1418"/>
          <w:tab w:val="center" w:pos="5256"/>
          <w:tab w:val="left" w:pos="5664"/>
          <w:tab w:val="left" w:pos="6372"/>
          <w:tab w:val="left" w:pos="7080"/>
          <w:tab w:val="left" w:pos="7788"/>
          <w:tab w:val="left" w:pos="8496"/>
          <w:tab w:val="left" w:pos="9204"/>
        </w:tabs>
        <w:suppressAutoHyphens/>
        <w:jc w:val="both"/>
        <w:rPr>
          <w:rFonts w:ascii="Arial" w:hAnsi="Arial" w:cs="Arial"/>
          <w:sz w:val="20"/>
        </w:rPr>
      </w:pPr>
      <w:r w:rsidRPr="00075FC6">
        <w:rPr>
          <w:rFonts w:ascii="Arial" w:hAnsi="Arial" w:cs="Arial"/>
          <w:sz w:val="20"/>
        </w:rPr>
        <w:t>LOTE 1:</w:t>
      </w:r>
      <w:r w:rsidRPr="00075FC6">
        <w:rPr>
          <w:rFonts w:ascii="Arial" w:hAnsi="Arial" w:cs="Arial"/>
          <w:sz w:val="20"/>
        </w:rPr>
        <w:tab/>
        <w:t>_____________________</w:t>
      </w:r>
      <w:r w:rsidRPr="00075FC6">
        <w:rPr>
          <w:rFonts w:ascii="Arial" w:hAnsi="Arial" w:cs="Arial"/>
          <w:sz w:val="20"/>
        </w:rPr>
        <w:tab/>
      </w:r>
    </w:p>
    <w:p w14:paraId="462EB1A9" w14:textId="77777777" w:rsidR="00236E00" w:rsidRPr="00075FC6" w:rsidRDefault="00236E00" w:rsidP="00236E00">
      <w:pPr>
        <w:tabs>
          <w:tab w:val="left" w:pos="0"/>
          <w:tab w:val="left" w:pos="1418"/>
          <w:tab w:val="center" w:pos="5256"/>
          <w:tab w:val="left" w:pos="5664"/>
          <w:tab w:val="left" w:pos="6372"/>
          <w:tab w:val="left" w:pos="7080"/>
          <w:tab w:val="left" w:pos="7788"/>
          <w:tab w:val="left" w:pos="8496"/>
          <w:tab w:val="left" w:pos="9204"/>
        </w:tabs>
        <w:suppressAutoHyphens/>
        <w:jc w:val="both"/>
        <w:rPr>
          <w:rFonts w:ascii="Arial" w:hAnsi="Arial" w:cs="Arial"/>
          <w:i/>
          <w:color w:val="0066FF"/>
          <w:spacing w:val="-2"/>
          <w:sz w:val="20"/>
        </w:rPr>
      </w:pPr>
      <w:r w:rsidRPr="00075FC6">
        <w:rPr>
          <w:rFonts w:ascii="Arial" w:hAnsi="Arial" w:cs="Arial"/>
          <w:i/>
          <w:color w:val="0066FF"/>
          <w:spacing w:val="-2"/>
          <w:sz w:val="20"/>
        </w:rPr>
        <w:t xml:space="preserve"> [Completar un cuadro para cada lote]</w:t>
      </w:r>
    </w:p>
    <w:p w14:paraId="08626F13" w14:textId="77777777" w:rsidR="00236E00" w:rsidRPr="00075FC6" w:rsidRDefault="00236E00" w:rsidP="00236E00">
      <w:pPr>
        <w:tabs>
          <w:tab w:val="left" w:pos="0"/>
          <w:tab w:val="left" w:pos="1418"/>
          <w:tab w:val="center" w:pos="5256"/>
          <w:tab w:val="left" w:pos="5664"/>
          <w:tab w:val="left" w:pos="6372"/>
          <w:tab w:val="left" w:pos="7080"/>
          <w:tab w:val="left" w:pos="7788"/>
          <w:tab w:val="left" w:pos="8496"/>
          <w:tab w:val="left" w:pos="9204"/>
        </w:tabs>
        <w:suppressAutoHyphens/>
        <w:jc w:val="both"/>
        <w:rPr>
          <w:rFonts w:ascii="Arial" w:hAnsi="Arial" w:cs="Arial"/>
          <w:i/>
          <w:spacing w:val="-2"/>
          <w:sz w:val="20"/>
        </w:rPr>
      </w:pPr>
    </w:p>
    <w:tbl>
      <w:tblPr>
        <w:tblW w:w="9209" w:type="dxa"/>
        <w:tblInd w:w="30" w:type="dxa"/>
        <w:tblLayout w:type="fixed"/>
        <w:tblCellMar>
          <w:left w:w="120" w:type="dxa"/>
          <w:right w:w="120" w:type="dxa"/>
        </w:tblCellMar>
        <w:tblLook w:val="0000" w:firstRow="0" w:lastRow="0" w:firstColumn="0" w:lastColumn="0" w:noHBand="0" w:noVBand="0"/>
      </w:tblPr>
      <w:tblGrid>
        <w:gridCol w:w="2503"/>
        <w:gridCol w:w="3296"/>
        <w:gridCol w:w="3410"/>
      </w:tblGrid>
      <w:tr w:rsidR="00236E00" w:rsidRPr="00075FC6" w14:paraId="13A1D090" w14:textId="77777777" w:rsidTr="00E41344">
        <w:trPr>
          <w:cantSplit/>
          <w:trHeight w:val="417"/>
        </w:trPr>
        <w:tc>
          <w:tcPr>
            <w:tcW w:w="5799" w:type="dxa"/>
            <w:gridSpan w:val="2"/>
            <w:tcBorders>
              <w:top w:val="double" w:sz="6" w:space="0" w:color="auto"/>
              <w:left w:val="double" w:sz="4" w:space="0" w:color="auto"/>
            </w:tcBorders>
            <w:shd w:val="pct15" w:color="000000" w:fill="FFFFFF"/>
          </w:tcPr>
          <w:p w14:paraId="434BD4BD" w14:textId="77777777" w:rsidR="00236E00" w:rsidRPr="00075FC6" w:rsidRDefault="00236E00" w:rsidP="00130FFB">
            <w:pPr>
              <w:tabs>
                <w:tab w:val="left" w:pos="-720"/>
                <w:tab w:val="left" w:pos="0"/>
                <w:tab w:val="left" w:pos="708"/>
                <w:tab w:val="left" w:pos="1416"/>
                <w:tab w:val="left" w:pos="2124"/>
                <w:tab w:val="left" w:pos="2832"/>
                <w:tab w:val="left" w:pos="3540"/>
              </w:tabs>
              <w:suppressAutoHyphens/>
              <w:spacing w:before="90" w:after="54"/>
              <w:jc w:val="center"/>
              <w:rPr>
                <w:rFonts w:ascii="Arial" w:hAnsi="Arial" w:cs="Arial"/>
                <w:spacing w:val="-2"/>
                <w:sz w:val="20"/>
              </w:rPr>
            </w:pPr>
            <w:r w:rsidRPr="00075FC6">
              <w:rPr>
                <w:rFonts w:ascii="Arial" w:hAnsi="Arial" w:cs="Arial"/>
                <w:spacing w:val="-2"/>
                <w:sz w:val="20"/>
              </w:rPr>
              <w:t>REQUERIDAS</w:t>
            </w:r>
          </w:p>
        </w:tc>
        <w:tc>
          <w:tcPr>
            <w:tcW w:w="3410" w:type="dxa"/>
            <w:tcBorders>
              <w:top w:val="double" w:sz="6" w:space="0" w:color="auto"/>
              <w:left w:val="single" w:sz="6" w:space="0" w:color="auto"/>
              <w:right w:val="double" w:sz="6" w:space="0" w:color="auto"/>
            </w:tcBorders>
            <w:shd w:val="pct15" w:color="000000" w:fill="FFFFFF"/>
          </w:tcPr>
          <w:p w14:paraId="4F2D3046" w14:textId="77777777" w:rsidR="00236E00" w:rsidRPr="00075FC6" w:rsidRDefault="00236E00" w:rsidP="00130FFB">
            <w:pPr>
              <w:tabs>
                <w:tab w:val="left" w:pos="-720"/>
                <w:tab w:val="left" w:pos="0"/>
                <w:tab w:val="left" w:pos="708"/>
                <w:tab w:val="left" w:pos="1416"/>
                <w:tab w:val="left" w:pos="2124"/>
                <w:tab w:val="left" w:pos="2832"/>
                <w:tab w:val="left" w:pos="3540"/>
              </w:tabs>
              <w:suppressAutoHyphens/>
              <w:spacing w:before="90" w:after="54"/>
              <w:jc w:val="center"/>
              <w:rPr>
                <w:rFonts w:ascii="Arial" w:hAnsi="Arial" w:cs="Arial"/>
                <w:spacing w:val="-2"/>
                <w:sz w:val="20"/>
              </w:rPr>
            </w:pPr>
            <w:r w:rsidRPr="00075FC6">
              <w:rPr>
                <w:rFonts w:ascii="Arial" w:hAnsi="Arial" w:cs="Arial"/>
                <w:spacing w:val="-2"/>
                <w:sz w:val="20"/>
              </w:rPr>
              <w:t>OFERTADAS</w:t>
            </w:r>
          </w:p>
        </w:tc>
      </w:tr>
      <w:tr w:rsidR="00236E00" w:rsidRPr="00075FC6" w14:paraId="779D12C8" w14:textId="77777777" w:rsidTr="00E41344">
        <w:trPr>
          <w:trHeight w:val="417"/>
        </w:trPr>
        <w:tc>
          <w:tcPr>
            <w:tcW w:w="2503" w:type="dxa"/>
            <w:tcBorders>
              <w:top w:val="single" w:sz="6" w:space="0" w:color="auto"/>
              <w:left w:val="double" w:sz="4" w:space="0" w:color="auto"/>
              <w:bottom w:val="single" w:sz="6" w:space="0" w:color="auto"/>
              <w:right w:val="single" w:sz="4" w:space="0" w:color="auto"/>
            </w:tcBorders>
          </w:tcPr>
          <w:p w14:paraId="41CAE3B4" w14:textId="77777777" w:rsidR="00236E00" w:rsidRPr="00075FC6" w:rsidRDefault="00236E00" w:rsidP="00130FFB">
            <w:pPr>
              <w:tabs>
                <w:tab w:val="left" w:pos="-720"/>
                <w:tab w:val="left" w:pos="0"/>
                <w:tab w:val="left" w:pos="708"/>
                <w:tab w:val="left" w:pos="1416"/>
                <w:tab w:val="left" w:pos="2124"/>
                <w:tab w:val="left" w:pos="2832"/>
                <w:tab w:val="left" w:pos="3540"/>
                <w:tab w:val="left" w:pos="4248"/>
              </w:tabs>
              <w:suppressAutoHyphens/>
              <w:spacing w:before="90" w:after="54"/>
              <w:rPr>
                <w:rFonts w:ascii="Arial" w:hAnsi="Arial" w:cs="Arial"/>
                <w:i/>
                <w:spacing w:val="-2"/>
                <w:sz w:val="20"/>
              </w:rPr>
            </w:pPr>
            <w:r w:rsidRPr="00075FC6">
              <w:rPr>
                <w:rFonts w:ascii="Arial" w:hAnsi="Arial" w:cs="Arial"/>
                <w:i/>
                <w:spacing w:val="-2"/>
                <w:sz w:val="20"/>
              </w:rPr>
              <w:t>ESPECIFICACIONES</w:t>
            </w:r>
          </w:p>
        </w:tc>
        <w:tc>
          <w:tcPr>
            <w:tcW w:w="3295" w:type="dxa"/>
            <w:tcBorders>
              <w:top w:val="single" w:sz="6" w:space="0" w:color="auto"/>
              <w:left w:val="nil"/>
            </w:tcBorders>
          </w:tcPr>
          <w:p w14:paraId="1F8E3D7F" w14:textId="77777777" w:rsidR="00236E00" w:rsidRPr="00075FC6" w:rsidRDefault="00236E00" w:rsidP="00130FFB">
            <w:pPr>
              <w:tabs>
                <w:tab w:val="left" w:pos="-720"/>
                <w:tab w:val="left" w:pos="0"/>
                <w:tab w:val="left" w:pos="708"/>
                <w:tab w:val="left" w:pos="1416"/>
                <w:tab w:val="left" w:pos="2124"/>
                <w:tab w:val="left" w:pos="2832"/>
                <w:tab w:val="left" w:pos="3540"/>
              </w:tabs>
              <w:suppressAutoHyphens/>
              <w:spacing w:before="90" w:after="54"/>
              <w:rPr>
                <w:rFonts w:ascii="Arial" w:hAnsi="Arial" w:cs="Arial"/>
                <w:i/>
                <w:spacing w:val="-2"/>
                <w:sz w:val="20"/>
              </w:rPr>
            </w:pPr>
            <w:r w:rsidRPr="00075FC6">
              <w:rPr>
                <w:rFonts w:ascii="Arial" w:hAnsi="Arial" w:cs="Arial"/>
                <w:i/>
                <w:spacing w:val="-2"/>
                <w:sz w:val="20"/>
              </w:rPr>
              <w:t>DETALLAR</w:t>
            </w:r>
          </w:p>
        </w:tc>
        <w:tc>
          <w:tcPr>
            <w:tcW w:w="3410" w:type="dxa"/>
            <w:tcBorders>
              <w:top w:val="single" w:sz="6" w:space="0" w:color="auto"/>
              <w:left w:val="single" w:sz="6" w:space="0" w:color="auto"/>
              <w:right w:val="double" w:sz="6" w:space="0" w:color="auto"/>
            </w:tcBorders>
          </w:tcPr>
          <w:p w14:paraId="2ED9E118" w14:textId="77777777" w:rsidR="00236E00" w:rsidRPr="00075FC6" w:rsidRDefault="00236E00" w:rsidP="00130FFB">
            <w:pPr>
              <w:tabs>
                <w:tab w:val="left" w:pos="-720"/>
                <w:tab w:val="left" w:pos="0"/>
                <w:tab w:val="left" w:pos="708"/>
                <w:tab w:val="left" w:pos="1416"/>
                <w:tab w:val="left" w:pos="2124"/>
                <w:tab w:val="left" w:pos="2832"/>
                <w:tab w:val="left" w:pos="3540"/>
              </w:tabs>
              <w:suppressAutoHyphens/>
              <w:spacing w:before="90" w:after="54"/>
              <w:rPr>
                <w:rFonts w:ascii="Arial" w:hAnsi="Arial" w:cs="Arial"/>
                <w:spacing w:val="-2"/>
                <w:sz w:val="20"/>
              </w:rPr>
            </w:pPr>
          </w:p>
        </w:tc>
      </w:tr>
      <w:tr w:rsidR="00236E00" w:rsidRPr="00075FC6" w14:paraId="12747189" w14:textId="77777777" w:rsidTr="00E41344">
        <w:trPr>
          <w:cantSplit/>
          <w:trHeight w:val="283"/>
        </w:trPr>
        <w:tc>
          <w:tcPr>
            <w:tcW w:w="2503" w:type="dxa"/>
            <w:tcBorders>
              <w:top w:val="single" w:sz="6" w:space="0" w:color="auto"/>
              <w:left w:val="double" w:sz="4" w:space="0" w:color="auto"/>
              <w:bottom w:val="nil"/>
              <w:right w:val="single" w:sz="4" w:space="0" w:color="auto"/>
            </w:tcBorders>
          </w:tcPr>
          <w:p w14:paraId="5FE68448" w14:textId="77777777" w:rsidR="00236E00" w:rsidRPr="00075FC6" w:rsidRDefault="00236E00" w:rsidP="00130FFB">
            <w:pPr>
              <w:tabs>
                <w:tab w:val="left" w:pos="-720"/>
                <w:tab w:val="left" w:pos="0"/>
                <w:tab w:val="left" w:pos="708"/>
                <w:tab w:val="left" w:pos="1416"/>
                <w:tab w:val="left" w:pos="2124"/>
                <w:tab w:val="left" w:pos="2832"/>
                <w:tab w:val="left" w:pos="3540"/>
                <w:tab w:val="left" w:pos="4248"/>
              </w:tabs>
              <w:suppressAutoHyphens/>
              <w:spacing w:before="90" w:after="54"/>
              <w:rPr>
                <w:rFonts w:ascii="Arial" w:hAnsi="Arial" w:cs="Arial"/>
                <w:spacing w:val="-2"/>
                <w:sz w:val="20"/>
              </w:rPr>
            </w:pPr>
            <w:r w:rsidRPr="00075FC6">
              <w:rPr>
                <w:rFonts w:ascii="Arial" w:hAnsi="Arial" w:cs="Arial"/>
                <w:spacing w:val="-2"/>
                <w:sz w:val="20"/>
              </w:rPr>
              <w:t>...</w:t>
            </w:r>
          </w:p>
        </w:tc>
        <w:tc>
          <w:tcPr>
            <w:tcW w:w="3295" w:type="dxa"/>
            <w:tcBorders>
              <w:top w:val="single" w:sz="6" w:space="0" w:color="auto"/>
              <w:left w:val="nil"/>
            </w:tcBorders>
          </w:tcPr>
          <w:p w14:paraId="296DA14A" w14:textId="77777777" w:rsidR="00236E00" w:rsidRPr="00075FC6" w:rsidRDefault="00236E00" w:rsidP="00130FFB">
            <w:pPr>
              <w:tabs>
                <w:tab w:val="left" w:pos="-720"/>
                <w:tab w:val="left" w:pos="0"/>
                <w:tab w:val="left" w:pos="708"/>
                <w:tab w:val="left" w:pos="1416"/>
                <w:tab w:val="left" w:pos="2124"/>
                <w:tab w:val="left" w:pos="2832"/>
                <w:tab w:val="left" w:pos="3540"/>
              </w:tabs>
              <w:suppressAutoHyphens/>
              <w:spacing w:before="90" w:after="54"/>
              <w:rPr>
                <w:rFonts w:ascii="Arial" w:hAnsi="Arial" w:cs="Arial"/>
                <w:spacing w:val="-2"/>
                <w:sz w:val="20"/>
              </w:rPr>
            </w:pPr>
            <w:r w:rsidRPr="00075FC6">
              <w:rPr>
                <w:rFonts w:ascii="Arial" w:hAnsi="Arial" w:cs="Arial"/>
                <w:spacing w:val="-2"/>
                <w:sz w:val="20"/>
              </w:rPr>
              <w:t>...</w:t>
            </w:r>
          </w:p>
        </w:tc>
        <w:tc>
          <w:tcPr>
            <w:tcW w:w="3410" w:type="dxa"/>
            <w:tcBorders>
              <w:top w:val="single" w:sz="6" w:space="0" w:color="auto"/>
              <w:left w:val="single" w:sz="6" w:space="0" w:color="auto"/>
              <w:right w:val="double" w:sz="6" w:space="0" w:color="auto"/>
            </w:tcBorders>
          </w:tcPr>
          <w:p w14:paraId="6DD15345" w14:textId="77777777" w:rsidR="00236E00" w:rsidRPr="00075FC6" w:rsidRDefault="00236E00" w:rsidP="00130FFB">
            <w:pPr>
              <w:tabs>
                <w:tab w:val="left" w:pos="-720"/>
                <w:tab w:val="left" w:pos="0"/>
                <w:tab w:val="left" w:pos="708"/>
                <w:tab w:val="left" w:pos="1416"/>
                <w:tab w:val="left" w:pos="2124"/>
                <w:tab w:val="left" w:pos="2832"/>
                <w:tab w:val="left" w:pos="3540"/>
              </w:tabs>
              <w:suppressAutoHyphens/>
              <w:spacing w:before="90" w:after="54"/>
              <w:rPr>
                <w:rFonts w:ascii="Arial" w:hAnsi="Arial" w:cs="Arial"/>
                <w:spacing w:val="-2"/>
                <w:sz w:val="20"/>
              </w:rPr>
            </w:pPr>
          </w:p>
        </w:tc>
      </w:tr>
      <w:tr w:rsidR="00236E00" w:rsidRPr="00075FC6" w14:paraId="0FDA7382" w14:textId="77777777" w:rsidTr="00E41344">
        <w:trPr>
          <w:trHeight w:val="314"/>
        </w:trPr>
        <w:tc>
          <w:tcPr>
            <w:tcW w:w="2503" w:type="dxa"/>
            <w:tcBorders>
              <w:top w:val="single" w:sz="6" w:space="0" w:color="auto"/>
              <w:left w:val="double" w:sz="4" w:space="0" w:color="auto"/>
              <w:bottom w:val="single" w:sz="4" w:space="0" w:color="auto"/>
              <w:right w:val="single" w:sz="4" w:space="0" w:color="auto"/>
            </w:tcBorders>
          </w:tcPr>
          <w:p w14:paraId="183444CD" w14:textId="77777777" w:rsidR="00236E00" w:rsidRPr="00075FC6" w:rsidRDefault="00236E00" w:rsidP="00130FFB">
            <w:pPr>
              <w:tabs>
                <w:tab w:val="left" w:pos="-720"/>
                <w:tab w:val="left" w:pos="0"/>
                <w:tab w:val="left" w:pos="708"/>
                <w:tab w:val="left" w:pos="1416"/>
                <w:tab w:val="left" w:pos="2124"/>
                <w:tab w:val="left" w:pos="2832"/>
                <w:tab w:val="left" w:pos="3540"/>
                <w:tab w:val="left" w:pos="4248"/>
              </w:tabs>
              <w:suppressAutoHyphens/>
              <w:spacing w:before="90" w:after="54"/>
              <w:rPr>
                <w:rFonts w:ascii="Arial" w:hAnsi="Arial" w:cs="Arial"/>
                <w:spacing w:val="-2"/>
                <w:sz w:val="20"/>
              </w:rPr>
            </w:pPr>
            <w:r w:rsidRPr="00075FC6">
              <w:rPr>
                <w:rFonts w:ascii="Arial" w:hAnsi="Arial" w:cs="Arial"/>
                <w:spacing w:val="-2"/>
                <w:sz w:val="20"/>
              </w:rPr>
              <w:t>Garantía</w:t>
            </w:r>
          </w:p>
        </w:tc>
        <w:tc>
          <w:tcPr>
            <w:tcW w:w="3295" w:type="dxa"/>
            <w:tcBorders>
              <w:top w:val="single" w:sz="6" w:space="0" w:color="auto"/>
              <w:left w:val="nil"/>
              <w:bottom w:val="single" w:sz="4" w:space="0" w:color="auto"/>
            </w:tcBorders>
          </w:tcPr>
          <w:p w14:paraId="28403082" w14:textId="77777777" w:rsidR="00236E00" w:rsidRPr="00075FC6" w:rsidRDefault="00236E00" w:rsidP="00130FFB">
            <w:pPr>
              <w:tabs>
                <w:tab w:val="left" w:pos="-720"/>
                <w:tab w:val="left" w:pos="0"/>
                <w:tab w:val="left" w:pos="708"/>
                <w:tab w:val="left" w:pos="1416"/>
                <w:tab w:val="left" w:pos="2124"/>
                <w:tab w:val="left" w:pos="2832"/>
                <w:tab w:val="left" w:pos="3540"/>
              </w:tabs>
              <w:suppressAutoHyphens/>
              <w:spacing w:before="90" w:after="54"/>
              <w:rPr>
                <w:rFonts w:ascii="Arial" w:hAnsi="Arial" w:cs="Arial"/>
                <w:spacing w:val="-2"/>
                <w:sz w:val="20"/>
              </w:rPr>
            </w:pPr>
            <w:r w:rsidRPr="00075FC6">
              <w:rPr>
                <w:rFonts w:ascii="Arial" w:hAnsi="Arial" w:cs="Arial"/>
                <w:spacing w:val="-2"/>
                <w:sz w:val="20"/>
              </w:rPr>
              <w:t>En años</w:t>
            </w:r>
          </w:p>
        </w:tc>
        <w:tc>
          <w:tcPr>
            <w:tcW w:w="3410" w:type="dxa"/>
            <w:tcBorders>
              <w:top w:val="single" w:sz="6" w:space="0" w:color="auto"/>
              <w:left w:val="single" w:sz="6" w:space="0" w:color="auto"/>
              <w:bottom w:val="single" w:sz="4" w:space="0" w:color="auto"/>
              <w:right w:val="double" w:sz="6" w:space="0" w:color="auto"/>
            </w:tcBorders>
          </w:tcPr>
          <w:p w14:paraId="4191C25E" w14:textId="77777777" w:rsidR="00236E00" w:rsidRPr="00075FC6" w:rsidRDefault="00236E00" w:rsidP="00130FFB">
            <w:pPr>
              <w:tabs>
                <w:tab w:val="left" w:pos="-720"/>
                <w:tab w:val="left" w:pos="0"/>
                <w:tab w:val="left" w:pos="708"/>
                <w:tab w:val="left" w:pos="1416"/>
                <w:tab w:val="left" w:pos="2124"/>
                <w:tab w:val="left" w:pos="2832"/>
                <w:tab w:val="left" w:pos="3540"/>
              </w:tabs>
              <w:suppressAutoHyphens/>
              <w:spacing w:before="90" w:after="54"/>
              <w:rPr>
                <w:rFonts w:ascii="Arial" w:hAnsi="Arial" w:cs="Arial"/>
                <w:spacing w:val="-2"/>
                <w:sz w:val="20"/>
              </w:rPr>
            </w:pPr>
          </w:p>
        </w:tc>
      </w:tr>
      <w:tr w:rsidR="00236E00" w:rsidRPr="00075FC6" w14:paraId="3234791D" w14:textId="77777777" w:rsidTr="00E41344">
        <w:trPr>
          <w:trHeight w:val="417"/>
        </w:trPr>
        <w:tc>
          <w:tcPr>
            <w:tcW w:w="2503" w:type="dxa"/>
            <w:tcBorders>
              <w:left w:val="double" w:sz="4" w:space="0" w:color="auto"/>
              <w:bottom w:val="single" w:sz="6" w:space="0" w:color="auto"/>
            </w:tcBorders>
          </w:tcPr>
          <w:p w14:paraId="4A8DF028" w14:textId="77777777" w:rsidR="00236E00" w:rsidRPr="00075FC6" w:rsidRDefault="00236E00" w:rsidP="00130FFB">
            <w:pPr>
              <w:tabs>
                <w:tab w:val="left" w:pos="-720"/>
                <w:tab w:val="left" w:pos="0"/>
                <w:tab w:val="left" w:pos="708"/>
                <w:tab w:val="left" w:pos="1416"/>
                <w:tab w:val="left" w:pos="2124"/>
                <w:tab w:val="left" w:pos="2832"/>
                <w:tab w:val="left" w:pos="3540"/>
                <w:tab w:val="left" w:pos="4248"/>
              </w:tabs>
              <w:suppressAutoHyphens/>
              <w:spacing w:before="90" w:after="54"/>
              <w:rPr>
                <w:rFonts w:ascii="Arial" w:hAnsi="Arial" w:cs="Arial"/>
                <w:spacing w:val="-2"/>
                <w:sz w:val="20"/>
              </w:rPr>
            </w:pPr>
            <w:r w:rsidRPr="00075FC6">
              <w:rPr>
                <w:rFonts w:ascii="Arial" w:hAnsi="Arial" w:cs="Arial"/>
                <w:spacing w:val="-2"/>
                <w:sz w:val="20"/>
              </w:rPr>
              <w:t>OTROS:</w:t>
            </w:r>
          </w:p>
        </w:tc>
        <w:tc>
          <w:tcPr>
            <w:tcW w:w="3295" w:type="dxa"/>
            <w:tcBorders>
              <w:top w:val="single" w:sz="6" w:space="0" w:color="auto"/>
              <w:left w:val="nil"/>
              <w:bottom w:val="single" w:sz="4" w:space="0" w:color="auto"/>
            </w:tcBorders>
          </w:tcPr>
          <w:p w14:paraId="424315A2" w14:textId="77777777" w:rsidR="00236E00" w:rsidRPr="00075FC6" w:rsidRDefault="00236E00" w:rsidP="00130FFB">
            <w:pPr>
              <w:tabs>
                <w:tab w:val="left" w:pos="-720"/>
                <w:tab w:val="left" w:pos="0"/>
                <w:tab w:val="left" w:pos="708"/>
                <w:tab w:val="left" w:pos="1416"/>
                <w:tab w:val="left" w:pos="2124"/>
                <w:tab w:val="left" w:pos="2832"/>
                <w:tab w:val="left" w:pos="3540"/>
              </w:tabs>
              <w:suppressAutoHyphens/>
              <w:spacing w:before="90" w:after="54"/>
              <w:rPr>
                <w:rFonts w:ascii="Arial" w:hAnsi="Arial" w:cs="Arial"/>
                <w:spacing w:val="-2"/>
                <w:sz w:val="20"/>
              </w:rPr>
            </w:pPr>
          </w:p>
        </w:tc>
        <w:tc>
          <w:tcPr>
            <w:tcW w:w="3410" w:type="dxa"/>
            <w:tcBorders>
              <w:top w:val="single" w:sz="6" w:space="0" w:color="auto"/>
              <w:left w:val="single" w:sz="6" w:space="0" w:color="auto"/>
              <w:bottom w:val="single" w:sz="4" w:space="0" w:color="auto"/>
              <w:right w:val="double" w:sz="6" w:space="0" w:color="auto"/>
            </w:tcBorders>
          </w:tcPr>
          <w:p w14:paraId="22A1BF4C" w14:textId="77777777" w:rsidR="00236E00" w:rsidRPr="00075FC6" w:rsidRDefault="00236E00" w:rsidP="00130FFB">
            <w:pPr>
              <w:tabs>
                <w:tab w:val="left" w:pos="-720"/>
                <w:tab w:val="left" w:pos="0"/>
                <w:tab w:val="left" w:pos="708"/>
                <w:tab w:val="left" w:pos="1416"/>
                <w:tab w:val="left" w:pos="2124"/>
                <w:tab w:val="left" w:pos="2832"/>
                <w:tab w:val="left" w:pos="3540"/>
              </w:tabs>
              <w:suppressAutoHyphens/>
              <w:spacing w:before="90" w:after="54"/>
              <w:rPr>
                <w:rFonts w:ascii="Arial" w:hAnsi="Arial" w:cs="Arial"/>
                <w:spacing w:val="-2"/>
                <w:sz w:val="20"/>
              </w:rPr>
            </w:pPr>
          </w:p>
        </w:tc>
      </w:tr>
    </w:tbl>
    <w:p w14:paraId="22171159" w14:textId="77777777" w:rsidR="00236E00" w:rsidRPr="00075FC6" w:rsidRDefault="00236E00" w:rsidP="00236E00">
      <w:pPr>
        <w:tabs>
          <w:tab w:val="left" w:pos="0"/>
          <w:tab w:val="left" w:pos="1418"/>
          <w:tab w:val="center" w:pos="5256"/>
          <w:tab w:val="left" w:pos="5664"/>
          <w:tab w:val="left" w:pos="6372"/>
          <w:tab w:val="left" w:pos="7080"/>
          <w:tab w:val="left" w:pos="7788"/>
          <w:tab w:val="left" w:pos="8496"/>
          <w:tab w:val="left" w:pos="9204"/>
        </w:tabs>
        <w:suppressAutoHyphens/>
        <w:jc w:val="both"/>
        <w:rPr>
          <w:rFonts w:ascii="Arial" w:hAnsi="Arial" w:cs="Arial"/>
          <w:i/>
          <w:spacing w:val="-2"/>
          <w:sz w:val="20"/>
        </w:rPr>
      </w:pPr>
    </w:p>
    <w:p w14:paraId="6A014591" w14:textId="77777777" w:rsidR="00236E00" w:rsidRPr="00075FC6" w:rsidRDefault="00236E00" w:rsidP="00236E00">
      <w:pPr>
        <w:tabs>
          <w:tab w:val="left" w:pos="0"/>
          <w:tab w:val="left" w:pos="1418"/>
          <w:tab w:val="center" w:pos="5256"/>
          <w:tab w:val="left" w:pos="5664"/>
          <w:tab w:val="left" w:pos="6372"/>
          <w:tab w:val="left" w:pos="7080"/>
          <w:tab w:val="left" w:pos="7788"/>
          <w:tab w:val="left" w:pos="8496"/>
          <w:tab w:val="left" w:pos="9204"/>
        </w:tabs>
        <w:suppressAutoHyphens/>
        <w:jc w:val="both"/>
        <w:rPr>
          <w:rFonts w:ascii="Arial" w:hAnsi="Arial" w:cs="Arial"/>
          <w:i/>
          <w:spacing w:val="-2"/>
          <w:sz w:val="20"/>
        </w:rPr>
      </w:pPr>
    </w:p>
    <w:p w14:paraId="4DD6BB65" w14:textId="77777777" w:rsidR="00236E00" w:rsidRPr="00075FC6" w:rsidRDefault="00236E00" w:rsidP="00236E00">
      <w:pPr>
        <w:tabs>
          <w:tab w:val="left" w:pos="0"/>
          <w:tab w:val="left" w:pos="1418"/>
          <w:tab w:val="center" w:pos="5256"/>
          <w:tab w:val="left" w:pos="5664"/>
          <w:tab w:val="left" w:pos="6372"/>
          <w:tab w:val="left" w:pos="7080"/>
          <w:tab w:val="left" w:pos="7788"/>
          <w:tab w:val="left" w:pos="8496"/>
          <w:tab w:val="left" w:pos="9204"/>
        </w:tabs>
        <w:suppressAutoHyphens/>
        <w:jc w:val="both"/>
        <w:rPr>
          <w:rFonts w:ascii="Arial" w:hAnsi="Arial" w:cs="Arial"/>
          <w:i/>
          <w:spacing w:val="-2"/>
          <w:sz w:val="20"/>
        </w:rPr>
      </w:pPr>
    </w:p>
    <w:p w14:paraId="41DFE4DD" w14:textId="77777777" w:rsidR="00236E00" w:rsidRPr="00075FC6" w:rsidRDefault="00236E00" w:rsidP="00236E00">
      <w:pPr>
        <w:pStyle w:val="BodyText2"/>
        <w:rPr>
          <w:rFonts w:ascii="Arial" w:hAnsi="Arial" w:cs="Arial"/>
          <w:b/>
          <w:sz w:val="20"/>
        </w:rPr>
      </w:pPr>
      <w:r w:rsidRPr="00075FC6">
        <w:rPr>
          <w:rFonts w:ascii="Arial" w:hAnsi="Arial" w:cs="Arial"/>
          <w:b/>
          <w:sz w:val="20"/>
        </w:rPr>
        <w:t>III.</w:t>
      </w:r>
      <w:r w:rsidRPr="00075FC6">
        <w:rPr>
          <w:rFonts w:ascii="Arial" w:hAnsi="Arial" w:cs="Arial"/>
          <w:b/>
          <w:sz w:val="20"/>
        </w:rPr>
        <w:tab/>
        <w:t xml:space="preserve">PLAN DE ENTREGAS </w:t>
      </w:r>
    </w:p>
    <w:p w14:paraId="455BBD97" w14:textId="77777777" w:rsidR="00236E00" w:rsidRPr="00075FC6" w:rsidRDefault="00236E00" w:rsidP="00236E00">
      <w:pPr>
        <w:pStyle w:val="BodyText2"/>
        <w:rPr>
          <w:rFonts w:ascii="Arial" w:hAnsi="Arial" w:cs="Arial"/>
          <w:b/>
          <w:sz w:val="20"/>
        </w:rPr>
      </w:pPr>
    </w:p>
    <w:p w14:paraId="6B851262" w14:textId="5399DFE2" w:rsidR="00236E00" w:rsidRPr="00075FC6" w:rsidRDefault="00236E00" w:rsidP="00236E00">
      <w:pPr>
        <w:suppressAutoHyphens/>
        <w:rPr>
          <w:rFonts w:ascii="Arial" w:hAnsi="Arial" w:cs="Arial"/>
          <w:sz w:val="20"/>
        </w:rPr>
      </w:pPr>
      <w:r w:rsidRPr="00075FC6">
        <w:rPr>
          <w:rFonts w:ascii="Arial" w:hAnsi="Arial" w:cs="Arial"/>
          <w:sz w:val="20"/>
        </w:rPr>
        <w:t xml:space="preserve">Si nuestra oferta es aceptada, nos comprometemos a realizar las entregas del equipo </w:t>
      </w:r>
      <w:r w:rsidR="00E41344" w:rsidRPr="00075FC6">
        <w:rPr>
          <w:rFonts w:ascii="Arial" w:hAnsi="Arial" w:cs="Arial"/>
          <w:sz w:val="20"/>
        </w:rPr>
        <w:t>de acuerdo con el</w:t>
      </w:r>
      <w:r w:rsidRPr="00075FC6">
        <w:rPr>
          <w:rFonts w:ascii="Arial" w:hAnsi="Arial" w:cs="Arial"/>
          <w:sz w:val="20"/>
        </w:rPr>
        <w:t xml:space="preserve"> siguiente plan de entregas:</w:t>
      </w:r>
    </w:p>
    <w:p w14:paraId="6B1F3335" w14:textId="77777777" w:rsidR="00236E00" w:rsidRPr="00075FC6" w:rsidRDefault="00236E00" w:rsidP="00236E00">
      <w:pPr>
        <w:pStyle w:val="BodyText"/>
        <w:ind w:left="720"/>
        <w:rPr>
          <w:rFonts w:ascii="Arial" w:hAnsi="Arial" w:cs="Arial"/>
          <w:spacing w:val="-2"/>
          <w:sz w:val="20"/>
        </w:rPr>
      </w:pPr>
    </w:p>
    <w:p w14:paraId="26FC70F7" w14:textId="77777777" w:rsidR="00236E00" w:rsidRPr="00075FC6" w:rsidRDefault="00236E00" w:rsidP="00236E00">
      <w:pPr>
        <w:pStyle w:val="BodyText"/>
        <w:ind w:left="720"/>
        <w:rPr>
          <w:rFonts w:ascii="Arial" w:hAnsi="Arial" w:cs="Arial"/>
          <w:i/>
          <w:color w:val="0066FF"/>
          <w:sz w:val="20"/>
        </w:rPr>
      </w:pPr>
      <w:r w:rsidRPr="00075FC6">
        <w:rPr>
          <w:rFonts w:ascii="Arial" w:hAnsi="Arial" w:cs="Arial"/>
          <w:color w:val="0066FF"/>
          <w:spacing w:val="-2"/>
          <w:sz w:val="20"/>
        </w:rPr>
        <w:t xml:space="preserve"> </w:t>
      </w:r>
      <w:r w:rsidRPr="00075FC6">
        <w:rPr>
          <w:rFonts w:ascii="Arial" w:hAnsi="Arial" w:cs="Arial"/>
          <w:i/>
          <w:color w:val="0066FF"/>
          <w:sz w:val="20"/>
        </w:rPr>
        <w:t>[El número de filas dependerá del número de lotes a cotizar]</w:t>
      </w:r>
    </w:p>
    <w:p w14:paraId="3D867F2F" w14:textId="77777777" w:rsidR="00236E00" w:rsidRPr="00075FC6" w:rsidRDefault="00236E00" w:rsidP="00236E00">
      <w:pP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810"/>
        <w:gridCol w:w="4410"/>
        <w:gridCol w:w="2880"/>
      </w:tblGrid>
      <w:tr w:rsidR="00236E00" w:rsidRPr="00075FC6" w14:paraId="30C4F9EB" w14:textId="77777777" w:rsidTr="00130FFB">
        <w:tc>
          <w:tcPr>
            <w:tcW w:w="810" w:type="dxa"/>
            <w:tcBorders>
              <w:top w:val="double" w:sz="4" w:space="0" w:color="auto"/>
              <w:left w:val="double" w:sz="6" w:space="0" w:color="auto"/>
              <w:right w:val="single" w:sz="6" w:space="0" w:color="auto"/>
            </w:tcBorders>
            <w:shd w:val="pct15" w:color="000000" w:fill="FFFFFF"/>
          </w:tcPr>
          <w:p w14:paraId="6BCA048A" w14:textId="77777777" w:rsidR="00236E00" w:rsidRPr="00075FC6" w:rsidRDefault="00236E00" w:rsidP="00130FFB">
            <w:pPr>
              <w:tabs>
                <w:tab w:val="left" w:pos="-720"/>
              </w:tabs>
              <w:suppressAutoHyphens/>
              <w:spacing w:before="90" w:after="54"/>
              <w:jc w:val="center"/>
              <w:rPr>
                <w:rFonts w:ascii="Arial" w:hAnsi="Arial" w:cs="Arial"/>
                <w:spacing w:val="-2"/>
                <w:sz w:val="20"/>
              </w:rPr>
            </w:pPr>
            <w:r w:rsidRPr="00075FC6">
              <w:rPr>
                <w:rFonts w:ascii="Arial" w:hAnsi="Arial" w:cs="Arial"/>
                <w:spacing w:val="-2"/>
                <w:sz w:val="20"/>
              </w:rPr>
              <w:t>Lote</w:t>
            </w:r>
          </w:p>
        </w:tc>
        <w:tc>
          <w:tcPr>
            <w:tcW w:w="4410" w:type="dxa"/>
            <w:tcBorders>
              <w:top w:val="double" w:sz="4" w:space="0" w:color="auto"/>
              <w:left w:val="single" w:sz="6" w:space="0" w:color="auto"/>
              <w:right w:val="single" w:sz="6" w:space="0" w:color="auto"/>
            </w:tcBorders>
            <w:shd w:val="pct15" w:color="000000" w:fill="FFFFFF"/>
          </w:tcPr>
          <w:p w14:paraId="401D1380" w14:textId="77777777" w:rsidR="00236E00" w:rsidRPr="00075FC6" w:rsidRDefault="00236E00" w:rsidP="00130FFB">
            <w:pPr>
              <w:tabs>
                <w:tab w:val="left" w:pos="-720"/>
                <w:tab w:val="left" w:pos="0"/>
                <w:tab w:val="left" w:pos="708"/>
                <w:tab w:val="left" w:pos="1416"/>
                <w:tab w:val="left" w:pos="2124"/>
                <w:tab w:val="left" w:pos="2832"/>
                <w:tab w:val="left" w:pos="3540"/>
              </w:tabs>
              <w:suppressAutoHyphens/>
              <w:spacing w:before="90" w:after="54"/>
              <w:jc w:val="center"/>
              <w:rPr>
                <w:rFonts w:ascii="Arial" w:hAnsi="Arial" w:cs="Arial"/>
                <w:spacing w:val="-2"/>
                <w:sz w:val="20"/>
              </w:rPr>
            </w:pPr>
            <w:r w:rsidRPr="00075FC6">
              <w:rPr>
                <w:rFonts w:ascii="Arial" w:hAnsi="Arial" w:cs="Arial"/>
                <w:spacing w:val="-2"/>
                <w:sz w:val="20"/>
              </w:rPr>
              <w:t>Descripción</w:t>
            </w:r>
          </w:p>
        </w:tc>
        <w:tc>
          <w:tcPr>
            <w:tcW w:w="2880" w:type="dxa"/>
            <w:tcBorders>
              <w:top w:val="double" w:sz="4" w:space="0" w:color="auto"/>
              <w:left w:val="single" w:sz="6" w:space="0" w:color="auto"/>
              <w:right w:val="double" w:sz="6" w:space="0" w:color="auto"/>
            </w:tcBorders>
            <w:shd w:val="pct15" w:color="000000" w:fill="FFFFFF"/>
          </w:tcPr>
          <w:p w14:paraId="3681E899" w14:textId="77777777" w:rsidR="00236E00" w:rsidRPr="00075FC6" w:rsidRDefault="00236E00" w:rsidP="00130FFB">
            <w:pPr>
              <w:tabs>
                <w:tab w:val="left" w:pos="-720"/>
                <w:tab w:val="left" w:pos="0"/>
                <w:tab w:val="left" w:pos="708"/>
                <w:tab w:val="left" w:pos="1416"/>
              </w:tabs>
              <w:suppressAutoHyphens/>
              <w:spacing w:before="90" w:after="54"/>
              <w:jc w:val="center"/>
              <w:rPr>
                <w:rFonts w:ascii="Arial" w:hAnsi="Arial" w:cs="Arial"/>
                <w:spacing w:val="-2"/>
                <w:sz w:val="20"/>
              </w:rPr>
            </w:pPr>
            <w:r w:rsidRPr="00075FC6">
              <w:rPr>
                <w:rFonts w:ascii="Arial" w:hAnsi="Arial" w:cs="Arial"/>
                <w:spacing w:val="-2"/>
                <w:sz w:val="20"/>
              </w:rPr>
              <w:t>Días calendario</w:t>
            </w:r>
          </w:p>
        </w:tc>
      </w:tr>
      <w:tr w:rsidR="00236E00" w:rsidRPr="00075FC6" w14:paraId="0F98E6F9" w14:textId="77777777" w:rsidTr="00130FFB">
        <w:tc>
          <w:tcPr>
            <w:tcW w:w="810" w:type="dxa"/>
            <w:tcBorders>
              <w:top w:val="double" w:sz="4" w:space="0" w:color="auto"/>
              <w:left w:val="double" w:sz="6" w:space="0" w:color="auto"/>
              <w:bottom w:val="double" w:sz="4" w:space="0" w:color="auto"/>
              <w:right w:val="single" w:sz="4" w:space="0" w:color="auto"/>
            </w:tcBorders>
          </w:tcPr>
          <w:p w14:paraId="0FB47907" w14:textId="77777777" w:rsidR="00236E00" w:rsidRPr="00075FC6" w:rsidRDefault="00236E00" w:rsidP="00130FFB">
            <w:pPr>
              <w:tabs>
                <w:tab w:val="left" w:pos="-720"/>
              </w:tabs>
              <w:suppressAutoHyphens/>
              <w:spacing w:before="90" w:after="54"/>
              <w:jc w:val="center"/>
              <w:rPr>
                <w:rFonts w:ascii="Arial" w:hAnsi="Arial" w:cs="Arial"/>
                <w:spacing w:val="-2"/>
                <w:sz w:val="20"/>
              </w:rPr>
            </w:pPr>
            <w:r w:rsidRPr="00075FC6">
              <w:rPr>
                <w:rFonts w:ascii="Arial" w:hAnsi="Arial" w:cs="Arial"/>
                <w:spacing w:val="-2"/>
                <w:sz w:val="20"/>
              </w:rPr>
              <w:t>1</w:t>
            </w:r>
          </w:p>
        </w:tc>
        <w:tc>
          <w:tcPr>
            <w:tcW w:w="4410" w:type="dxa"/>
            <w:tcBorders>
              <w:top w:val="double" w:sz="4" w:space="0" w:color="auto"/>
              <w:left w:val="single" w:sz="4" w:space="0" w:color="auto"/>
              <w:bottom w:val="double" w:sz="4" w:space="0" w:color="auto"/>
              <w:right w:val="single" w:sz="4" w:space="0" w:color="auto"/>
            </w:tcBorders>
          </w:tcPr>
          <w:p w14:paraId="1993AE0E" w14:textId="77777777" w:rsidR="00236E00" w:rsidRPr="00075FC6" w:rsidRDefault="00236E00" w:rsidP="00130FFB">
            <w:pPr>
              <w:tabs>
                <w:tab w:val="left" w:pos="-720"/>
                <w:tab w:val="left" w:pos="0"/>
                <w:tab w:val="left" w:pos="708"/>
                <w:tab w:val="left" w:pos="1416"/>
                <w:tab w:val="left" w:pos="2124"/>
                <w:tab w:val="left" w:pos="2832"/>
                <w:tab w:val="left" w:pos="3540"/>
              </w:tabs>
              <w:suppressAutoHyphens/>
              <w:spacing w:before="90" w:after="54"/>
              <w:rPr>
                <w:rFonts w:ascii="Arial" w:hAnsi="Arial" w:cs="Arial"/>
                <w:i/>
                <w:spacing w:val="-2"/>
                <w:sz w:val="20"/>
              </w:rPr>
            </w:pPr>
            <w:r w:rsidRPr="00075FC6">
              <w:rPr>
                <w:rFonts w:ascii="Arial" w:hAnsi="Arial" w:cs="Arial"/>
                <w:i/>
                <w:spacing w:val="-2"/>
                <w:sz w:val="20"/>
              </w:rPr>
              <w:t>[Describir el Lote]</w:t>
            </w:r>
          </w:p>
        </w:tc>
        <w:tc>
          <w:tcPr>
            <w:tcW w:w="2880" w:type="dxa"/>
            <w:tcBorders>
              <w:top w:val="double" w:sz="4" w:space="0" w:color="auto"/>
              <w:left w:val="single" w:sz="4" w:space="0" w:color="auto"/>
              <w:bottom w:val="double" w:sz="4" w:space="0" w:color="auto"/>
              <w:right w:val="double" w:sz="6" w:space="0" w:color="auto"/>
            </w:tcBorders>
          </w:tcPr>
          <w:p w14:paraId="5188FE84" w14:textId="77777777" w:rsidR="00236E00" w:rsidRPr="00075FC6" w:rsidRDefault="00236E00" w:rsidP="00130FFB">
            <w:pPr>
              <w:tabs>
                <w:tab w:val="left" w:pos="-720"/>
                <w:tab w:val="left" w:pos="0"/>
                <w:tab w:val="left" w:pos="708"/>
                <w:tab w:val="left" w:pos="1416"/>
              </w:tabs>
              <w:suppressAutoHyphens/>
              <w:spacing w:before="90" w:after="54"/>
              <w:jc w:val="center"/>
              <w:rPr>
                <w:rFonts w:ascii="Arial" w:hAnsi="Arial" w:cs="Arial"/>
                <w:spacing w:val="-2"/>
                <w:sz w:val="20"/>
              </w:rPr>
            </w:pPr>
          </w:p>
        </w:tc>
      </w:tr>
      <w:tr w:rsidR="00236E00" w:rsidRPr="00075FC6" w14:paraId="7F68B71B" w14:textId="77777777" w:rsidTr="00130FFB">
        <w:tc>
          <w:tcPr>
            <w:tcW w:w="810" w:type="dxa"/>
            <w:tcBorders>
              <w:top w:val="double" w:sz="4" w:space="0" w:color="auto"/>
              <w:left w:val="double" w:sz="6" w:space="0" w:color="auto"/>
              <w:bottom w:val="double" w:sz="4" w:space="0" w:color="auto"/>
              <w:right w:val="single" w:sz="4" w:space="0" w:color="auto"/>
            </w:tcBorders>
          </w:tcPr>
          <w:p w14:paraId="77E189D6" w14:textId="77777777" w:rsidR="00236E00" w:rsidRPr="00075FC6" w:rsidRDefault="00236E00" w:rsidP="00130FFB">
            <w:pPr>
              <w:tabs>
                <w:tab w:val="left" w:pos="-720"/>
              </w:tabs>
              <w:suppressAutoHyphens/>
              <w:spacing w:before="90" w:after="54"/>
              <w:jc w:val="center"/>
              <w:rPr>
                <w:rFonts w:ascii="Arial" w:hAnsi="Arial" w:cs="Arial"/>
                <w:spacing w:val="-2"/>
                <w:sz w:val="20"/>
              </w:rPr>
            </w:pPr>
            <w:r w:rsidRPr="00075FC6">
              <w:rPr>
                <w:rFonts w:ascii="Arial" w:hAnsi="Arial" w:cs="Arial"/>
                <w:spacing w:val="-2"/>
                <w:sz w:val="20"/>
              </w:rPr>
              <w:t>2</w:t>
            </w:r>
          </w:p>
        </w:tc>
        <w:tc>
          <w:tcPr>
            <w:tcW w:w="4410" w:type="dxa"/>
            <w:tcBorders>
              <w:top w:val="double" w:sz="4" w:space="0" w:color="auto"/>
              <w:left w:val="single" w:sz="4" w:space="0" w:color="auto"/>
              <w:bottom w:val="double" w:sz="4" w:space="0" w:color="auto"/>
              <w:right w:val="single" w:sz="4" w:space="0" w:color="auto"/>
            </w:tcBorders>
          </w:tcPr>
          <w:p w14:paraId="2271DD77" w14:textId="77777777" w:rsidR="00236E00" w:rsidRPr="00075FC6" w:rsidRDefault="00236E00" w:rsidP="00130FFB">
            <w:pPr>
              <w:tabs>
                <w:tab w:val="left" w:pos="-720"/>
                <w:tab w:val="left" w:pos="0"/>
                <w:tab w:val="left" w:pos="708"/>
                <w:tab w:val="left" w:pos="1416"/>
                <w:tab w:val="left" w:pos="2124"/>
                <w:tab w:val="left" w:pos="2832"/>
                <w:tab w:val="left" w:pos="3540"/>
              </w:tabs>
              <w:suppressAutoHyphens/>
              <w:spacing w:before="90" w:after="54"/>
              <w:rPr>
                <w:rFonts w:ascii="Arial" w:hAnsi="Arial" w:cs="Arial"/>
                <w:i/>
                <w:spacing w:val="-2"/>
                <w:sz w:val="20"/>
              </w:rPr>
            </w:pPr>
            <w:r w:rsidRPr="00075FC6">
              <w:rPr>
                <w:rFonts w:ascii="Arial" w:hAnsi="Arial" w:cs="Arial"/>
                <w:i/>
                <w:spacing w:val="-2"/>
                <w:sz w:val="20"/>
              </w:rPr>
              <w:t>[Describir el Lote]</w:t>
            </w:r>
          </w:p>
        </w:tc>
        <w:tc>
          <w:tcPr>
            <w:tcW w:w="2880" w:type="dxa"/>
            <w:tcBorders>
              <w:top w:val="double" w:sz="4" w:space="0" w:color="auto"/>
              <w:left w:val="single" w:sz="4" w:space="0" w:color="auto"/>
              <w:bottom w:val="double" w:sz="4" w:space="0" w:color="auto"/>
              <w:right w:val="double" w:sz="6" w:space="0" w:color="auto"/>
            </w:tcBorders>
          </w:tcPr>
          <w:p w14:paraId="0549E87D" w14:textId="77777777" w:rsidR="00236E00" w:rsidRPr="00075FC6" w:rsidRDefault="00236E00" w:rsidP="00130FFB">
            <w:pPr>
              <w:tabs>
                <w:tab w:val="left" w:pos="-720"/>
                <w:tab w:val="left" w:pos="0"/>
                <w:tab w:val="left" w:pos="708"/>
                <w:tab w:val="left" w:pos="1416"/>
              </w:tabs>
              <w:suppressAutoHyphens/>
              <w:spacing w:before="90" w:after="54"/>
              <w:jc w:val="center"/>
              <w:rPr>
                <w:rFonts w:ascii="Arial" w:hAnsi="Arial" w:cs="Arial"/>
                <w:spacing w:val="-2"/>
                <w:sz w:val="20"/>
              </w:rPr>
            </w:pPr>
          </w:p>
        </w:tc>
      </w:tr>
      <w:tr w:rsidR="00236E00" w:rsidRPr="00075FC6" w14:paraId="5E72C2E4" w14:textId="77777777" w:rsidTr="00130FFB">
        <w:tc>
          <w:tcPr>
            <w:tcW w:w="810" w:type="dxa"/>
            <w:tcBorders>
              <w:top w:val="double" w:sz="4" w:space="0" w:color="auto"/>
              <w:left w:val="double" w:sz="6" w:space="0" w:color="auto"/>
              <w:bottom w:val="single" w:sz="4" w:space="0" w:color="auto"/>
              <w:right w:val="single" w:sz="4" w:space="0" w:color="auto"/>
            </w:tcBorders>
          </w:tcPr>
          <w:p w14:paraId="6F4593BF" w14:textId="77777777" w:rsidR="00236E00" w:rsidRPr="00075FC6" w:rsidRDefault="00236E00" w:rsidP="00130FFB">
            <w:pPr>
              <w:tabs>
                <w:tab w:val="left" w:pos="-720"/>
              </w:tabs>
              <w:suppressAutoHyphens/>
              <w:spacing w:before="90" w:after="54"/>
              <w:jc w:val="center"/>
              <w:rPr>
                <w:rFonts w:ascii="Arial" w:hAnsi="Arial" w:cs="Arial"/>
                <w:spacing w:val="-2"/>
                <w:sz w:val="20"/>
              </w:rPr>
            </w:pPr>
            <w:r w:rsidRPr="00075FC6">
              <w:rPr>
                <w:rFonts w:ascii="Arial" w:hAnsi="Arial" w:cs="Arial"/>
                <w:spacing w:val="-2"/>
                <w:sz w:val="20"/>
              </w:rPr>
              <w:t>n</w:t>
            </w:r>
          </w:p>
        </w:tc>
        <w:tc>
          <w:tcPr>
            <w:tcW w:w="4410" w:type="dxa"/>
            <w:tcBorders>
              <w:top w:val="double" w:sz="4" w:space="0" w:color="auto"/>
              <w:left w:val="single" w:sz="4" w:space="0" w:color="auto"/>
              <w:bottom w:val="single" w:sz="4" w:space="0" w:color="auto"/>
              <w:right w:val="single" w:sz="4" w:space="0" w:color="auto"/>
            </w:tcBorders>
          </w:tcPr>
          <w:p w14:paraId="5B41F9DA" w14:textId="77777777" w:rsidR="00236E00" w:rsidRPr="00075FC6" w:rsidRDefault="00236E00" w:rsidP="00130FFB">
            <w:pPr>
              <w:tabs>
                <w:tab w:val="left" w:pos="-720"/>
                <w:tab w:val="left" w:pos="0"/>
                <w:tab w:val="left" w:pos="708"/>
                <w:tab w:val="left" w:pos="1416"/>
                <w:tab w:val="left" w:pos="2124"/>
                <w:tab w:val="left" w:pos="2832"/>
                <w:tab w:val="left" w:pos="3540"/>
              </w:tabs>
              <w:suppressAutoHyphens/>
              <w:spacing w:before="90" w:after="54"/>
              <w:rPr>
                <w:rFonts w:ascii="Arial" w:hAnsi="Arial" w:cs="Arial"/>
                <w:spacing w:val="-2"/>
                <w:sz w:val="20"/>
              </w:rPr>
            </w:pPr>
            <w:r w:rsidRPr="00075FC6">
              <w:rPr>
                <w:rFonts w:ascii="Arial" w:hAnsi="Arial" w:cs="Arial"/>
                <w:i/>
                <w:spacing w:val="-2"/>
                <w:sz w:val="20"/>
              </w:rPr>
              <w:t>[Describir el Lote]</w:t>
            </w:r>
          </w:p>
        </w:tc>
        <w:tc>
          <w:tcPr>
            <w:tcW w:w="2880" w:type="dxa"/>
            <w:tcBorders>
              <w:top w:val="double" w:sz="4" w:space="0" w:color="auto"/>
              <w:left w:val="single" w:sz="4" w:space="0" w:color="auto"/>
              <w:bottom w:val="single" w:sz="4" w:space="0" w:color="auto"/>
              <w:right w:val="double" w:sz="6" w:space="0" w:color="auto"/>
            </w:tcBorders>
          </w:tcPr>
          <w:p w14:paraId="0D1AF697" w14:textId="77777777" w:rsidR="00236E00" w:rsidRPr="00075FC6" w:rsidRDefault="00236E00" w:rsidP="00130FFB">
            <w:pPr>
              <w:tabs>
                <w:tab w:val="left" w:pos="-720"/>
                <w:tab w:val="left" w:pos="0"/>
                <w:tab w:val="left" w:pos="708"/>
                <w:tab w:val="left" w:pos="1416"/>
              </w:tabs>
              <w:suppressAutoHyphens/>
              <w:spacing w:before="90" w:after="54"/>
              <w:jc w:val="center"/>
              <w:rPr>
                <w:rFonts w:ascii="Arial" w:hAnsi="Arial" w:cs="Arial"/>
                <w:spacing w:val="-2"/>
                <w:sz w:val="20"/>
              </w:rPr>
            </w:pPr>
          </w:p>
        </w:tc>
      </w:tr>
    </w:tbl>
    <w:p w14:paraId="73AB7BF8" w14:textId="77777777" w:rsidR="00236E00" w:rsidRPr="00075FC6" w:rsidRDefault="00236E00" w:rsidP="00236E00">
      <w:pPr>
        <w:tabs>
          <w:tab w:val="left" w:pos="-720"/>
        </w:tabs>
        <w:suppressAutoHyphens/>
        <w:ind w:right="-312"/>
        <w:rPr>
          <w:rFonts w:ascii="Arial" w:hAnsi="Arial" w:cs="Arial"/>
          <w:b/>
          <w:spacing w:val="-2"/>
          <w:sz w:val="20"/>
        </w:rPr>
      </w:pPr>
    </w:p>
    <w:p w14:paraId="14BFBC74" w14:textId="77777777" w:rsidR="00236E00" w:rsidRPr="00075FC6" w:rsidRDefault="00236E00" w:rsidP="00236E00">
      <w:pPr>
        <w:suppressAutoHyphens/>
        <w:rPr>
          <w:rFonts w:ascii="Arial" w:hAnsi="Arial" w:cs="Arial"/>
          <w:sz w:val="20"/>
        </w:rPr>
      </w:pPr>
    </w:p>
    <w:p w14:paraId="1AAD5C39" w14:textId="77777777" w:rsidR="00236E00" w:rsidRPr="00075FC6" w:rsidRDefault="00236E00" w:rsidP="00236E00">
      <w:pPr>
        <w:pStyle w:val="Heading3"/>
        <w:rPr>
          <w:rFonts w:ascii="Arial" w:hAnsi="Arial" w:cs="Arial"/>
          <w:sz w:val="20"/>
        </w:rPr>
      </w:pPr>
      <w:r w:rsidRPr="00075FC6">
        <w:rPr>
          <w:rFonts w:ascii="Arial" w:hAnsi="Arial" w:cs="Arial"/>
          <w:sz w:val="20"/>
        </w:rPr>
        <w:t>IV.</w:t>
      </w:r>
      <w:r w:rsidRPr="00075FC6">
        <w:rPr>
          <w:rFonts w:ascii="Arial" w:hAnsi="Arial" w:cs="Arial"/>
          <w:sz w:val="20"/>
        </w:rPr>
        <w:tab/>
        <w:t>ACEPTACIÓN DE INSTRUCCIONES A LOS PROVEEDORES</w:t>
      </w:r>
    </w:p>
    <w:p w14:paraId="07B7C563" w14:textId="77777777" w:rsidR="00236E00" w:rsidRPr="00075FC6" w:rsidRDefault="00236E00" w:rsidP="00236E00">
      <w:pPr>
        <w:tabs>
          <w:tab w:val="left" w:pos="-720"/>
        </w:tabs>
        <w:suppressAutoHyphens/>
        <w:ind w:right="-312"/>
        <w:jc w:val="both"/>
        <w:rPr>
          <w:rFonts w:ascii="Arial" w:hAnsi="Arial" w:cs="Arial"/>
          <w:spacing w:val="-2"/>
          <w:sz w:val="20"/>
        </w:rPr>
      </w:pPr>
    </w:p>
    <w:p w14:paraId="301C0FCD" w14:textId="77777777" w:rsidR="00236E00" w:rsidRPr="00075FC6" w:rsidRDefault="00236E00" w:rsidP="00236E00">
      <w:pPr>
        <w:tabs>
          <w:tab w:val="left" w:pos="-720"/>
        </w:tabs>
        <w:suppressAutoHyphens/>
        <w:ind w:right="-312"/>
        <w:jc w:val="both"/>
        <w:rPr>
          <w:rFonts w:ascii="Arial" w:hAnsi="Arial" w:cs="Arial"/>
          <w:spacing w:val="-2"/>
          <w:sz w:val="20"/>
        </w:rPr>
      </w:pPr>
      <w:r w:rsidRPr="00075FC6">
        <w:rPr>
          <w:rFonts w:ascii="Arial" w:hAnsi="Arial" w:cs="Arial"/>
          <w:spacing w:val="-2"/>
          <w:sz w:val="20"/>
        </w:rPr>
        <w:t xml:space="preserve">Hemos revisado y aceptamos todas las instrucciones a los Proveedores indicadas en esta solicitud de cotización.  </w:t>
      </w:r>
    </w:p>
    <w:p w14:paraId="3F970516" w14:textId="77777777" w:rsidR="00236E00" w:rsidRPr="00075FC6" w:rsidRDefault="00236E00" w:rsidP="00236E00">
      <w:pPr>
        <w:tabs>
          <w:tab w:val="left" w:pos="-720"/>
        </w:tabs>
        <w:suppressAutoHyphens/>
        <w:ind w:right="-312"/>
        <w:jc w:val="both"/>
        <w:rPr>
          <w:rFonts w:ascii="Arial" w:hAnsi="Arial" w:cs="Arial"/>
          <w:spacing w:val="-2"/>
          <w:sz w:val="20"/>
        </w:rPr>
      </w:pPr>
    </w:p>
    <w:p w14:paraId="1FAB0020" w14:textId="77777777" w:rsidR="00236E00" w:rsidRPr="00075FC6" w:rsidRDefault="00236E00" w:rsidP="00236E00">
      <w:pPr>
        <w:tabs>
          <w:tab w:val="left" w:pos="-720"/>
        </w:tabs>
        <w:suppressAutoHyphens/>
        <w:ind w:right="-312"/>
        <w:jc w:val="both"/>
        <w:rPr>
          <w:rFonts w:ascii="Arial" w:hAnsi="Arial" w:cs="Arial"/>
          <w:spacing w:val="-2"/>
          <w:sz w:val="20"/>
        </w:rPr>
      </w:pPr>
      <w:r w:rsidRPr="00075FC6">
        <w:rPr>
          <w:rFonts w:ascii="Arial" w:hAnsi="Arial" w:cs="Arial"/>
          <w:spacing w:val="-2"/>
          <w:sz w:val="20"/>
        </w:rPr>
        <w:t xml:space="preserve">Sin otro particular, nos suscribimos muy atentamente, </w:t>
      </w:r>
    </w:p>
    <w:p w14:paraId="7E308B03" w14:textId="77777777" w:rsidR="00236E00" w:rsidRPr="00075FC6" w:rsidRDefault="00236E00" w:rsidP="00236E00">
      <w:pPr>
        <w:tabs>
          <w:tab w:val="left" w:pos="-720"/>
        </w:tabs>
        <w:suppressAutoHyphens/>
        <w:ind w:right="-312"/>
        <w:jc w:val="both"/>
        <w:rPr>
          <w:rFonts w:ascii="Arial" w:hAnsi="Arial" w:cs="Arial"/>
          <w:spacing w:val="-2"/>
          <w:sz w:val="20"/>
        </w:rPr>
      </w:pPr>
      <w:r w:rsidRPr="00075FC6">
        <w:rPr>
          <w:rFonts w:ascii="Arial" w:hAnsi="Arial" w:cs="Arial"/>
          <w:spacing w:val="-2"/>
          <w:sz w:val="20"/>
        </w:rPr>
        <w:t>_______________________________________________________________</w:t>
      </w:r>
    </w:p>
    <w:p w14:paraId="2751E58E" w14:textId="77777777" w:rsidR="00236E00" w:rsidRPr="00075FC6" w:rsidRDefault="00236E00" w:rsidP="00236E00">
      <w:pPr>
        <w:tabs>
          <w:tab w:val="left" w:pos="-720"/>
        </w:tabs>
        <w:suppressAutoHyphens/>
        <w:ind w:right="-312"/>
        <w:jc w:val="both"/>
        <w:rPr>
          <w:rFonts w:ascii="Arial" w:hAnsi="Arial" w:cs="Arial"/>
          <w:spacing w:val="-2"/>
          <w:sz w:val="20"/>
        </w:rPr>
      </w:pPr>
      <w:r w:rsidRPr="00075FC6">
        <w:rPr>
          <w:rFonts w:ascii="Arial" w:hAnsi="Arial" w:cs="Arial"/>
          <w:spacing w:val="-2"/>
          <w:sz w:val="20"/>
        </w:rPr>
        <w:t>[firma]</w:t>
      </w:r>
      <w:r w:rsidRPr="00075FC6">
        <w:rPr>
          <w:rFonts w:ascii="Arial" w:hAnsi="Arial" w:cs="Arial"/>
          <w:spacing w:val="-2"/>
          <w:sz w:val="20"/>
        </w:rPr>
        <w:tab/>
      </w:r>
      <w:r w:rsidRPr="00075FC6">
        <w:rPr>
          <w:rFonts w:ascii="Arial" w:hAnsi="Arial" w:cs="Arial"/>
          <w:spacing w:val="-2"/>
          <w:sz w:val="20"/>
        </w:rPr>
        <w:tab/>
      </w:r>
      <w:r w:rsidRPr="00075FC6">
        <w:rPr>
          <w:rFonts w:ascii="Arial" w:hAnsi="Arial" w:cs="Arial"/>
          <w:spacing w:val="-2"/>
          <w:sz w:val="20"/>
        </w:rPr>
        <w:tab/>
        <w:t>[en calidad de Representante Legal o Gerente de Ventas]</w:t>
      </w:r>
    </w:p>
    <w:p w14:paraId="0BE04EFB" w14:textId="77777777" w:rsidR="00236E00" w:rsidRPr="00075FC6" w:rsidRDefault="00236E00" w:rsidP="00236E00">
      <w:pPr>
        <w:tabs>
          <w:tab w:val="left" w:pos="-720"/>
        </w:tabs>
        <w:suppressAutoHyphens/>
        <w:ind w:right="-312"/>
        <w:jc w:val="both"/>
        <w:rPr>
          <w:rFonts w:ascii="Arial" w:hAnsi="Arial" w:cs="Arial"/>
          <w:spacing w:val="-2"/>
          <w:sz w:val="20"/>
        </w:rPr>
      </w:pPr>
      <w:r w:rsidRPr="00075FC6">
        <w:rPr>
          <w:rFonts w:ascii="Arial" w:hAnsi="Arial" w:cs="Arial"/>
          <w:spacing w:val="-2"/>
          <w:sz w:val="20"/>
        </w:rPr>
        <w:t>Nombre de la empresa: ______________________________</w:t>
      </w:r>
    </w:p>
    <w:p w14:paraId="3742B738" w14:textId="77777777" w:rsidR="00236E00" w:rsidRPr="00075FC6" w:rsidRDefault="00236E00" w:rsidP="00236E00">
      <w:pPr>
        <w:tabs>
          <w:tab w:val="left" w:pos="-720"/>
        </w:tabs>
        <w:suppressAutoHyphens/>
        <w:ind w:right="-312"/>
        <w:jc w:val="both"/>
        <w:rPr>
          <w:rFonts w:ascii="Arial" w:hAnsi="Arial" w:cs="Arial"/>
          <w:spacing w:val="-2"/>
          <w:sz w:val="20"/>
        </w:rPr>
      </w:pPr>
      <w:r w:rsidRPr="00075FC6">
        <w:rPr>
          <w:rFonts w:ascii="Arial" w:hAnsi="Arial" w:cs="Arial"/>
          <w:spacing w:val="-2"/>
          <w:sz w:val="20"/>
        </w:rPr>
        <w:t>Nombre y cargo de la persona que firma la oferta:  Fechado el ___________________________</w:t>
      </w:r>
    </w:p>
    <w:p w14:paraId="157BB67D" w14:textId="77777777" w:rsidR="00236E00" w:rsidRPr="00075FC6" w:rsidRDefault="00236E00" w:rsidP="00236E00">
      <w:pPr>
        <w:tabs>
          <w:tab w:val="left" w:pos="-720"/>
        </w:tabs>
        <w:suppressAutoHyphens/>
        <w:ind w:right="-312"/>
        <w:jc w:val="both"/>
        <w:rPr>
          <w:rFonts w:ascii="Arial" w:hAnsi="Arial" w:cs="Arial"/>
          <w:spacing w:val="-2"/>
          <w:sz w:val="20"/>
        </w:rPr>
      </w:pPr>
      <w:r w:rsidRPr="00075FC6">
        <w:rPr>
          <w:rFonts w:ascii="Arial" w:hAnsi="Arial" w:cs="Arial"/>
          <w:spacing w:val="-2"/>
          <w:sz w:val="20"/>
        </w:rPr>
        <w:t xml:space="preserve">Sello de la empresa o proveedor </w:t>
      </w:r>
    </w:p>
    <w:p w14:paraId="46149667" w14:textId="77777777" w:rsidR="00236E00" w:rsidRPr="00075FC6" w:rsidRDefault="00236E00" w:rsidP="00236E00">
      <w:pPr>
        <w:tabs>
          <w:tab w:val="left" w:pos="-720"/>
        </w:tabs>
        <w:suppressAutoHyphens/>
        <w:ind w:right="-312"/>
        <w:jc w:val="both"/>
        <w:rPr>
          <w:rFonts w:ascii="Arial" w:hAnsi="Arial" w:cs="Arial"/>
          <w:spacing w:val="-2"/>
          <w:sz w:val="20"/>
        </w:rPr>
      </w:pPr>
    </w:p>
    <w:p w14:paraId="1EDAC1B7" w14:textId="77777777" w:rsidR="00236E00" w:rsidRPr="00075FC6" w:rsidRDefault="00236E00" w:rsidP="00236E00">
      <w:pPr>
        <w:tabs>
          <w:tab w:val="left" w:pos="-720"/>
        </w:tabs>
        <w:suppressAutoHyphens/>
        <w:ind w:right="-312"/>
        <w:jc w:val="both"/>
        <w:rPr>
          <w:rFonts w:ascii="Arial" w:hAnsi="Arial" w:cs="Arial"/>
          <w:spacing w:val="-2"/>
          <w:sz w:val="20"/>
        </w:rPr>
      </w:pPr>
    </w:p>
    <w:p w14:paraId="49464A38" w14:textId="77777777" w:rsidR="00236E00" w:rsidRPr="00075FC6" w:rsidRDefault="00236E00" w:rsidP="00236E00">
      <w:pPr>
        <w:pStyle w:val="Header"/>
        <w:jc w:val="center"/>
        <w:rPr>
          <w:rFonts w:ascii="Arial" w:hAnsi="Arial" w:cs="Arial"/>
          <w:spacing w:val="-2"/>
          <w:sz w:val="20"/>
        </w:rPr>
      </w:pPr>
    </w:p>
    <w:p w14:paraId="289A1DC9" w14:textId="77777777" w:rsidR="00236E00" w:rsidRPr="00075FC6" w:rsidRDefault="00236E00" w:rsidP="00236E00">
      <w:pPr>
        <w:rPr>
          <w:rFonts w:ascii="Arial" w:hAnsi="Arial" w:cs="Arial"/>
          <w:sz w:val="20"/>
        </w:rPr>
      </w:pPr>
    </w:p>
    <w:p w14:paraId="3B7580E3" w14:textId="77777777" w:rsidR="00236E00" w:rsidRPr="00075FC6" w:rsidRDefault="00236E00" w:rsidP="00236E00">
      <w:pPr>
        <w:rPr>
          <w:rFonts w:ascii="Arial" w:hAnsi="Arial" w:cs="Arial"/>
          <w:sz w:val="20"/>
        </w:rPr>
      </w:pPr>
    </w:p>
    <w:p w14:paraId="25DE4847" w14:textId="77777777" w:rsidR="00236E00" w:rsidRPr="00075FC6" w:rsidRDefault="00236E00" w:rsidP="00236E00">
      <w:pPr>
        <w:rPr>
          <w:rFonts w:ascii="Arial" w:hAnsi="Arial" w:cs="Arial"/>
          <w:sz w:val="20"/>
        </w:rPr>
      </w:pPr>
    </w:p>
    <w:p w14:paraId="5B878E07" w14:textId="77777777" w:rsidR="00236E00" w:rsidRPr="00075FC6" w:rsidRDefault="00236E00" w:rsidP="00236E00">
      <w:pPr>
        <w:rPr>
          <w:rFonts w:ascii="Arial" w:hAnsi="Arial" w:cs="Arial"/>
          <w:sz w:val="20"/>
        </w:rPr>
      </w:pPr>
    </w:p>
    <w:p w14:paraId="7A609242" w14:textId="77777777" w:rsidR="00236E00" w:rsidRPr="00075FC6" w:rsidRDefault="00236E00" w:rsidP="00236E00">
      <w:pPr>
        <w:rPr>
          <w:rFonts w:ascii="Arial" w:hAnsi="Arial" w:cs="Arial"/>
          <w:sz w:val="20"/>
        </w:rPr>
      </w:pPr>
    </w:p>
    <w:p w14:paraId="65D7E782" w14:textId="77777777" w:rsidR="00236E00" w:rsidRPr="00075FC6" w:rsidRDefault="00236E00" w:rsidP="00236E00">
      <w:pPr>
        <w:rPr>
          <w:rFonts w:ascii="Arial" w:hAnsi="Arial" w:cs="Arial"/>
          <w:sz w:val="20"/>
        </w:rPr>
      </w:pPr>
    </w:p>
    <w:p w14:paraId="26D9580B" w14:textId="77777777" w:rsidR="00236E00" w:rsidRPr="00075FC6" w:rsidRDefault="00236E00" w:rsidP="00236E00">
      <w:pPr>
        <w:rPr>
          <w:rFonts w:ascii="Arial" w:hAnsi="Arial" w:cs="Arial"/>
          <w:sz w:val="20"/>
        </w:rPr>
      </w:pPr>
    </w:p>
    <w:p w14:paraId="7B137476" w14:textId="77777777" w:rsidR="00236E00" w:rsidRPr="00075FC6" w:rsidRDefault="00236E00" w:rsidP="00236E00">
      <w:pPr>
        <w:rPr>
          <w:rFonts w:ascii="Arial" w:hAnsi="Arial" w:cs="Arial"/>
          <w:sz w:val="20"/>
        </w:rPr>
      </w:pPr>
    </w:p>
    <w:p w14:paraId="3467C43C" w14:textId="77777777" w:rsidR="00236E00" w:rsidRPr="00075FC6" w:rsidRDefault="00236E00" w:rsidP="00236E00">
      <w:pPr>
        <w:rPr>
          <w:rFonts w:ascii="Arial" w:hAnsi="Arial" w:cs="Arial"/>
          <w:sz w:val="20"/>
        </w:rPr>
      </w:pPr>
    </w:p>
    <w:p w14:paraId="0BE004E5" w14:textId="77777777" w:rsidR="00236E00" w:rsidRPr="00075FC6" w:rsidRDefault="00236E00" w:rsidP="00236E00">
      <w:pPr>
        <w:rPr>
          <w:rFonts w:ascii="Arial" w:hAnsi="Arial" w:cs="Arial"/>
          <w:sz w:val="20"/>
        </w:rPr>
      </w:pPr>
    </w:p>
    <w:p w14:paraId="2C288987" w14:textId="77777777" w:rsidR="00236E00" w:rsidRPr="00075FC6" w:rsidRDefault="00236E00" w:rsidP="00236E00">
      <w:pPr>
        <w:rPr>
          <w:rFonts w:ascii="Arial" w:hAnsi="Arial" w:cs="Arial"/>
          <w:sz w:val="20"/>
        </w:rPr>
      </w:pPr>
    </w:p>
    <w:p w14:paraId="2A30CCB2" w14:textId="77777777" w:rsidR="00236E00" w:rsidRPr="00075FC6" w:rsidRDefault="00236E00" w:rsidP="00236E00">
      <w:pPr>
        <w:rPr>
          <w:rFonts w:ascii="Arial" w:hAnsi="Arial" w:cs="Arial"/>
          <w:sz w:val="20"/>
        </w:rPr>
      </w:pPr>
    </w:p>
    <w:p w14:paraId="2D299B89" w14:textId="77777777" w:rsidR="00236E00" w:rsidRPr="00075FC6" w:rsidRDefault="00236E00" w:rsidP="00236E00">
      <w:pPr>
        <w:rPr>
          <w:rFonts w:ascii="Arial" w:hAnsi="Arial" w:cs="Arial"/>
          <w:sz w:val="20"/>
        </w:rPr>
      </w:pPr>
    </w:p>
    <w:p w14:paraId="3040AC90" w14:textId="77777777" w:rsidR="00236E00" w:rsidRPr="00075FC6" w:rsidRDefault="00236E00" w:rsidP="00236E00">
      <w:pPr>
        <w:rPr>
          <w:rFonts w:ascii="Arial" w:hAnsi="Arial" w:cs="Arial"/>
          <w:sz w:val="20"/>
        </w:rPr>
      </w:pPr>
    </w:p>
    <w:p w14:paraId="3C28E954" w14:textId="77777777" w:rsidR="00236E00" w:rsidRDefault="00236E00" w:rsidP="00236E00">
      <w:pPr>
        <w:rPr>
          <w:rFonts w:ascii="Arial" w:hAnsi="Arial" w:cs="Arial"/>
          <w:sz w:val="20"/>
        </w:rPr>
      </w:pPr>
    </w:p>
    <w:p w14:paraId="088C0D44" w14:textId="77777777" w:rsidR="00236E00" w:rsidRDefault="00236E00" w:rsidP="00236E00">
      <w:pPr>
        <w:rPr>
          <w:rFonts w:ascii="Arial" w:hAnsi="Arial" w:cs="Arial"/>
          <w:sz w:val="20"/>
        </w:rPr>
      </w:pPr>
    </w:p>
    <w:p w14:paraId="7FE5A3B2" w14:textId="77777777" w:rsidR="00236E00" w:rsidRDefault="00236E00" w:rsidP="00236E00">
      <w:pPr>
        <w:rPr>
          <w:rFonts w:ascii="Arial" w:hAnsi="Arial" w:cs="Arial"/>
          <w:sz w:val="20"/>
        </w:rPr>
      </w:pPr>
    </w:p>
    <w:p w14:paraId="27C5D422" w14:textId="77777777" w:rsidR="00236E00" w:rsidRDefault="00236E00" w:rsidP="00236E00">
      <w:pPr>
        <w:rPr>
          <w:rFonts w:ascii="Arial" w:hAnsi="Arial" w:cs="Arial"/>
          <w:sz w:val="20"/>
        </w:rPr>
      </w:pPr>
    </w:p>
    <w:p w14:paraId="6B67E88D" w14:textId="77777777" w:rsidR="00236E00" w:rsidRDefault="00236E00" w:rsidP="00236E00">
      <w:pPr>
        <w:rPr>
          <w:rFonts w:ascii="Arial" w:hAnsi="Arial" w:cs="Arial"/>
          <w:sz w:val="20"/>
        </w:rPr>
      </w:pPr>
    </w:p>
    <w:p w14:paraId="0C515F03" w14:textId="77777777" w:rsidR="00236E00" w:rsidRDefault="00236E00" w:rsidP="00236E00">
      <w:pPr>
        <w:rPr>
          <w:rFonts w:ascii="Arial" w:hAnsi="Arial" w:cs="Arial"/>
          <w:sz w:val="20"/>
        </w:rPr>
      </w:pPr>
    </w:p>
    <w:p w14:paraId="28B6BE3F" w14:textId="77777777" w:rsidR="00236E00" w:rsidRDefault="00236E00" w:rsidP="00236E00">
      <w:pPr>
        <w:rPr>
          <w:rFonts w:ascii="Arial" w:hAnsi="Arial" w:cs="Arial"/>
          <w:sz w:val="20"/>
        </w:rPr>
      </w:pPr>
    </w:p>
    <w:p w14:paraId="05AD4DA8" w14:textId="77777777" w:rsidR="00236E00" w:rsidRDefault="00236E00" w:rsidP="00236E00">
      <w:pPr>
        <w:rPr>
          <w:rFonts w:ascii="Arial" w:hAnsi="Arial" w:cs="Arial"/>
          <w:sz w:val="20"/>
        </w:rPr>
      </w:pPr>
    </w:p>
    <w:p w14:paraId="6488E68B" w14:textId="77777777" w:rsidR="00236E00" w:rsidRDefault="00236E00" w:rsidP="00236E00">
      <w:pPr>
        <w:rPr>
          <w:rFonts w:ascii="Arial" w:hAnsi="Arial" w:cs="Arial"/>
          <w:sz w:val="20"/>
        </w:rPr>
      </w:pPr>
    </w:p>
    <w:p w14:paraId="16DB17FC" w14:textId="77777777" w:rsidR="00A82758" w:rsidRDefault="00A82758" w:rsidP="00236E00">
      <w:pPr>
        <w:rPr>
          <w:rFonts w:ascii="Arial" w:hAnsi="Arial" w:cs="Arial"/>
          <w:sz w:val="20"/>
        </w:rPr>
      </w:pPr>
    </w:p>
    <w:p w14:paraId="5677318E" w14:textId="77777777" w:rsidR="00A82758" w:rsidRDefault="00A82758" w:rsidP="00236E00">
      <w:pPr>
        <w:rPr>
          <w:rFonts w:ascii="Arial" w:hAnsi="Arial" w:cs="Arial"/>
          <w:sz w:val="20"/>
        </w:rPr>
      </w:pPr>
    </w:p>
    <w:p w14:paraId="7BC67F43" w14:textId="77777777" w:rsidR="00A82758" w:rsidRDefault="00A82758" w:rsidP="00236E00">
      <w:pPr>
        <w:rPr>
          <w:rFonts w:ascii="Arial" w:hAnsi="Arial" w:cs="Arial"/>
          <w:sz w:val="20"/>
        </w:rPr>
      </w:pPr>
    </w:p>
    <w:p w14:paraId="59FABAD8" w14:textId="77777777" w:rsidR="00A82758" w:rsidRDefault="00A82758" w:rsidP="00236E00">
      <w:pPr>
        <w:rPr>
          <w:rFonts w:ascii="Arial" w:hAnsi="Arial" w:cs="Arial"/>
          <w:sz w:val="20"/>
        </w:rPr>
      </w:pPr>
    </w:p>
    <w:p w14:paraId="73014B65" w14:textId="77777777" w:rsidR="00236E00" w:rsidRPr="00075FC6" w:rsidRDefault="00236E00" w:rsidP="00236E00">
      <w:pPr>
        <w:rPr>
          <w:rFonts w:ascii="Arial" w:hAnsi="Arial" w:cs="Arial"/>
          <w:sz w:val="20"/>
        </w:rPr>
      </w:pPr>
    </w:p>
    <w:p w14:paraId="13B646EC" w14:textId="77777777" w:rsidR="00236E00" w:rsidRPr="00075FC6" w:rsidRDefault="00236E00" w:rsidP="00236E00">
      <w:pPr>
        <w:rPr>
          <w:rFonts w:ascii="Arial" w:hAnsi="Arial" w:cs="Arial"/>
          <w:sz w:val="20"/>
        </w:rPr>
      </w:pPr>
    </w:p>
    <w:p w14:paraId="52CB8E7F" w14:textId="77777777" w:rsidR="00236E00" w:rsidRPr="00075FC6" w:rsidRDefault="00236E00" w:rsidP="00236E00">
      <w:pPr>
        <w:rPr>
          <w:rFonts w:ascii="Arial" w:hAnsi="Arial" w:cs="Arial"/>
          <w:sz w:val="20"/>
        </w:rPr>
      </w:pPr>
    </w:p>
    <w:p w14:paraId="662671E8" w14:textId="77777777" w:rsidR="00236E00" w:rsidRPr="00075FC6" w:rsidRDefault="00236E00" w:rsidP="00236E00">
      <w:pPr>
        <w:rPr>
          <w:rFonts w:ascii="Arial" w:hAnsi="Arial" w:cs="Arial"/>
          <w:sz w:val="20"/>
        </w:rPr>
      </w:pPr>
    </w:p>
    <w:p w14:paraId="6BECADF7" w14:textId="77777777" w:rsidR="00236E00" w:rsidRPr="00075FC6" w:rsidRDefault="00236E00" w:rsidP="00236E00">
      <w:pPr>
        <w:rPr>
          <w:rFonts w:ascii="Arial" w:hAnsi="Arial" w:cs="Arial"/>
          <w:sz w:val="20"/>
        </w:rPr>
      </w:pPr>
    </w:p>
    <w:p w14:paraId="71DAD104" w14:textId="77777777" w:rsidR="00236E00" w:rsidRPr="00075FC6" w:rsidRDefault="00236E00" w:rsidP="00236E00">
      <w:pPr>
        <w:rPr>
          <w:rFonts w:ascii="Arial" w:hAnsi="Arial" w:cs="Arial"/>
          <w:sz w:val="20"/>
        </w:rPr>
      </w:pPr>
    </w:p>
    <w:p w14:paraId="7291830E" w14:textId="77777777" w:rsidR="00236E00" w:rsidRPr="00075FC6" w:rsidRDefault="00236E00" w:rsidP="00236E00">
      <w:pPr>
        <w:rPr>
          <w:rFonts w:ascii="Arial" w:hAnsi="Arial" w:cs="Arial"/>
          <w:sz w:val="20"/>
        </w:rPr>
      </w:pPr>
    </w:p>
    <w:p w14:paraId="535DB2FC" w14:textId="77777777" w:rsidR="00236E00" w:rsidRPr="00075FC6" w:rsidRDefault="00236E00" w:rsidP="00236E00">
      <w:pPr>
        <w:rPr>
          <w:rFonts w:ascii="Arial" w:hAnsi="Arial" w:cs="Arial"/>
          <w:sz w:val="20"/>
        </w:rPr>
      </w:pPr>
    </w:p>
    <w:p w14:paraId="4CA853F9" w14:textId="77777777" w:rsidR="00236E00" w:rsidRPr="00075FC6" w:rsidRDefault="00236E00" w:rsidP="00236E00">
      <w:pPr>
        <w:jc w:val="center"/>
        <w:rPr>
          <w:rFonts w:ascii="Arial" w:hAnsi="Arial" w:cs="Arial"/>
          <w:sz w:val="20"/>
        </w:rPr>
      </w:pPr>
    </w:p>
    <w:p w14:paraId="70AA5CE8" w14:textId="77777777" w:rsidR="00236E00" w:rsidRPr="00075FC6" w:rsidRDefault="00236E00" w:rsidP="00236E00">
      <w:pPr>
        <w:pStyle w:val="FootnoteText"/>
        <w:tabs>
          <w:tab w:val="left" w:pos="3420"/>
        </w:tabs>
        <w:jc w:val="center"/>
        <w:rPr>
          <w:rFonts w:ascii="Arial" w:hAnsi="Arial" w:cs="Arial"/>
          <w:b/>
          <w:color w:val="000000"/>
          <w:spacing w:val="-3"/>
          <w:u w:val="double"/>
          <w:lang w:val="es-GT"/>
        </w:rPr>
      </w:pPr>
      <w:r w:rsidRPr="00075FC6">
        <w:rPr>
          <w:rFonts w:ascii="Arial" w:hAnsi="Arial" w:cs="Arial"/>
          <w:b/>
          <w:color w:val="000000"/>
          <w:spacing w:val="-3"/>
          <w:u w:val="double"/>
          <w:lang w:val="es-GT"/>
        </w:rPr>
        <w:t>FORMULARIO DE INFORMACIÓN SOBRE EL OFERENTE</w:t>
      </w:r>
    </w:p>
    <w:p w14:paraId="52BB2E3C" w14:textId="77777777" w:rsidR="00236E00" w:rsidRPr="00075FC6" w:rsidRDefault="00236E00" w:rsidP="00236E00">
      <w:pPr>
        <w:tabs>
          <w:tab w:val="left" w:pos="-720"/>
        </w:tabs>
        <w:suppressAutoHyphens/>
        <w:ind w:right="-7" w:firstLine="22"/>
        <w:jc w:val="center"/>
        <w:rPr>
          <w:rFonts w:ascii="Arial" w:hAnsi="Arial" w:cs="Arial"/>
          <w:i/>
          <w:color w:val="0070C0"/>
          <w:sz w:val="20"/>
          <w:lang w:val="es-GT"/>
        </w:rPr>
      </w:pPr>
      <w:r w:rsidRPr="00075FC6">
        <w:rPr>
          <w:rFonts w:ascii="Arial" w:hAnsi="Arial" w:cs="Arial"/>
          <w:i/>
          <w:color w:val="0070C0"/>
          <w:sz w:val="20"/>
          <w:lang w:val="es-GT"/>
        </w:rPr>
        <w:t>[A ser completada por el CONTRATANTE]</w:t>
      </w:r>
    </w:p>
    <w:p w14:paraId="71E99AAC" w14:textId="77777777" w:rsidR="00236E00" w:rsidRPr="00075FC6" w:rsidRDefault="00236E00" w:rsidP="00236E00">
      <w:pPr>
        <w:pStyle w:val="FootnoteText"/>
        <w:tabs>
          <w:tab w:val="left" w:pos="3420"/>
        </w:tabs>
        <w:jc w:val="center"/>
        <w:rPr>
          <w:rFonts w:ascii="Arial" w:hAnsi="Arial" w:cs="Arial"/>
          <w:b/>
          <w:bCs/>
          <w:lang w:val="es-GT"/>
        </w:rPr>
      </w:pPr>
    </w:p>
    <w:p w14:paraId="29DFA163" w14:textId="77777777" w:rsidR="00236E00" w:rsidRPr="00075FC6" w:rsidRDefault="00236E00" w:rsidP="00236E00">
      <w:pPr>
        <w:pStyle w:val="BankNormal"/>
        <w:spacing w:before="360" w:after="200"/>
        <w:jc w:val="both"/>
        <w:rPr>
          <w:rFonts w:cs="Arial"/>
          <w:i/>
          <w:iCs/>
          <w:lang w:val="es-419"/>
        </w:rPr>
      </w:pPr>
      <w:r w:rsidRPr="00075FC6">
        <w:rPr>
          <w:rFonts w:cs="Arial"/>
          <w:i/>
          <w:iCs/>
          <w:lang w:val="es-419"/>
        </w:rPr>
        <w:t>[El Oferente deberá completar este formulario de acuerdo con las instrucciones indicadas a continuación. No se aceptará ninguna alteración a este formulario ni se aceptarán substitutos].</w:t>
      </w:r>
    </w:p>
    <w:p w14:paraId="033F11D5" w14:textId="77777777" w:rsidR="00236E00" w:rsidRPr="00075FC6" w:rsidRDefault="00236E00" w:rsidP="00236E00">
      <w:pPr>
        <w:ind w:left="720" w:hanging="720"/>
        <w:jc w:val="right"/>
        <w:rPr>
          <w:rFonts w:ascii="Arial" w:hAnsi="Arial" w:cs="Arial"/>
          <w:sz w:val="20"/>
          <w:lang w:val="es-419"/>
        </w:rPr>
      </w:pPr>
      <w:r w:rsidRPr="00075FC6">
        <w:rPr>
          <w:rFonts w:ascii="Arial" w:hAnsi="Arial" w:cs="Arial"/>
          <w:sz w:val="20"/>
          <w:lang w:val="es-419"/>
        </w:rPr>
        <w:t xml:space="preserve">Fecha: </w:t>
      </w:r>
      <w:r w:rsidRPr="00075FC6">
        <w:rPr>
          <w:rFonts w:ascii="Arial" w:hAnsi="Arial" w:cs="Arial"/>
          <w:i/>
          <w:iCs/>
          <w:sz w:val="20"/>
          <w:lang w:val="es-419"/>
        </w:rPr>
        <w:t>[indique día, mes y año de la presentación de la Oferta].</w:t>
      </w:r>
    </w:p>
    <w:p w14:paraId="259BDB11" w14:textId="77777777" w:rsidR="00236E00" w:rsidRPr="00075FC6" w:rsidRDefault="00236E00" w:rsidP="00236E00">
      <w:pPr>
        <w:tabs>
          <w:tab w:val="right" w:pos="9360"/>
        </w:tabs>
        <w:ind w:left="720" w:hanging="720"/>
        <w:jc w:val="right"/>
        <w:rPr>
          <w:rFonts w:ascii="Arial" w:hAnsi="Arial" w:cs="Arial"/>
          <w:i/>
          <w:sz w:val="20"/>
          <w:lang w:val="es-419"/>
        </w:rPr>
      </w:pPr>
      <w:proofErr w:type="spellStart"/>
      <w:r w:rsidRPr="00075FC6">
        <w:rPr>
          <w:rFonts w:ascii="Arial" w:hAnsi="Arial" w:cs="Arial"/>
          <w:sz w:val="20"/>
          <w:lang w:val="es-419"/>
        </w:rPr>
        <w:t>SdO</w:t>
      </w:r>
      <w:proofErr w:type="spellEnd"/>
      <w:r w:rsidRPr="00075FC6">
        <w:rPr>
          <w:rFonts w:ascii="Arial" w:hAnsi="Arial" w:cs="Arial"/>
          <w:sz w:val="20"/>
          <w:lang w:val="es-419"/>
        </w:rPr>
        <w:t xml:space="preserve"> </w:t>
      </w:r>
      <w:proofErr w:type="spellStart"/>
      <w:r w:rsidRPr="00075FC6">
        <w:rPr>
          <w:rFonts w:ascii="Arial" w:hAnsi="Arial" w:cs="Arial"/>
          <w:sz w:val="20"/>
          <w:lang w:val="es-419"/>
        </w:rPr>
        <w:t>n.</w:t>
      </w:r>
      <w:r w:rsidRPr="00075FC6">
        <w:rPr>
          <w:rFonts w:ascii="Arial" w:eastAsia="Symbol" w:hAnsi="Arial" w:cs="Arial"/>
          <w:sz w:val="20"/>
          <w:lang w:val="es-419"/>
        </w:rPr>
        <w:t>°</w:t>
      </w:r>
      <w:proofErr w:type="spellEnd"/>
      <w:r w:rsidRPr="00075FC6">
        <w:rPr>
          <w:rFonts w:ascii="Arial" w:hAnsi="Arial" w:cs="Arial"/>
          <w:sz w:val="20"/>
          <w:lang w:val="es-419"/>
        </w:rPr>
        <w:t>:</w:t>
      </w:r>
      <w:r w:rsidRPr="00075FC6">
        <w:rPr>
          <w:rFonts w:ascii="Arial" w:hAnsi="Arial" w:cs="Arial"/>
          <w:i/>
          <w:iCs/>
          <w:sz w:val="20"/>
          <w:lang w:val="es-419"/>
        </w:rPr>
        <w:t xml:space="preserve"> [Indique el número del proceso de la </w:t>
      </w:r>
      <w:proofErr w:type="spellStart"/>
      <w:r w:rsidRPr="00075FC6">
        <w:rPr>
          <w:rFonts w:ascii="Arial" w:hAnsi="Arial" w:cs="Arial"/>
          <w:i/>
          <w:iCs/>
          <w:sz w:val="20"/>
          <w:lang w:val="es-419"/>
        </w:rPr>
        <w:t>SdO</w:t>
      </w:r>
      <w:proofErr w:type="spellEnd"/>
      <w:r w:rsidRPr="00075FC6">
        <w:rPr>
          <w:rFonts w:ascii="Arial" w:hAnsi="Arial" w:cs="Arial"/>
          <w:i/>
          <w:iCs/>
          <w:sz w:val="20"/>
          <w:lang w:val="es-419"/>
        </w:rPr>
        <w:t>].</w:t>
      </w:r>
    </w:p>
    <w:p w14:paraId="672FE7FA" w14:textId="77777777" w:rsidR="00236E00" w:rsidRPr="00075FC6" w:rsidRDefault="00236E00" w:rsidP="00236E00">
      <w:pPr>
        <w:tabs>
          <w:tab w:val="right" w:pos="9360"/>
        </w:tabs>
        <w:spacing w:after="200"/>
        <w:ind w:left="720" w:hanging="720"/>
        <w:jc w:val="right"/>
        <w:rPr>
          <w:rFonts w:ascii="Arial" w:hAnsi="Arial" w:cs="Arial"/>
          <w:sz w:val="20"/>
          <w:lang w:val="es-419"/>
        </w:rPr>
      </w:pPr>
      <w:r w:rsidRPr="00075FC6">
        <w:rPr>
          <w:rFonts w:ascii="Arial" w:hAnsi="Arial" w:cs="Arial"/>
          <w:sz w:val="20"/>
          <w:lang w:val="es-419"/>
        </w:rPr>
        <w:t xml:space="preserve">Alternativa </w:t>
      </w:r>
      <w:proofErr w:type="spellStart"/>
      <w:r w:rsidRPr="00075FC6">
        <w:rPr>
          <w:rFonts w:ascii="Arial" w:hAnsi="Arial" w:cs="Arial"/>
          <w:sz w:val="20"/>
          <w:lang w:val="es-419"/>
        </w:rPr>
        <w:t>n.</w:t>
      </w:r>
      <w:r w:rsidRPr="00075FC6">
        <w:rPr>
          <w:rFonts w:ascii="Arial" w:eastAsia="Symbol" w:hAnsi="Arial" w:cs="Arial"/>
          <w:sz w:val="20"/>
          <w:lang w:val="es-419"/>
        </w:rPr>
        <w:t>°</w:t>
      </w:r>
      <w:proofErr w:type="spellEnd"/>
      <w:r w:rsidRPr="00075FC6">
        <w:rPr>
          <w:rFonts w:ascii="Arial" w:hAnsi="Arial" w:cs="Arial"/>
          <w:sz w:val="20"/>
          <w:lang w:val="es-419"/>
        </w:rPr>
        <w:t>:</w:t>
      </w:r>
      <w:r w:rsidRPr="00075FC6">
        <w:rPr>
          <w:rFonts w:ascii="Arial" w:hAnsi="Arial" w:cs="Arial"/>
          <w:i/>
          <w:iCs/>
          <w:sz w:val="20"/>
          <w:lang w:val="es-419"/>
        </w:rPr>
        <w:t xml:space="preserve"> [indique el </w:t>
      </w:r>
      <w:proofErr w:type="spellStart"/>
      <w:r w:rsidRPr="00075FC6">
        <w:rPr>
          <w:rFonts w:ascii="Arial" w:hAnsi="Arial" w:cs="Arial"/>
          <w:i/>
          <w:iCs/>
          <w:sz w:val="20"/>
          <w:lang w:val="es-419"/>
        </w:rPr>
        <w:t>n.</w:t>
      </w:r>
      <w:r w:rsidRPr="00075FC6">
        <w:rPr>
          <w:rFonts w:ascii="Arial" w:eastAsia="Symbol" w:hAnsi="Arial" w:cs="Arial"/>
          <w:i/>
          <w:sz w:val="20"/>
          <w:lang w:val="es-419"/>
        </w:rPr>
        <w:t>°</w:t>
      </w:r>
      <w:proofErr w:type="spellEnd"/>
      <w:r w:rsidRPr="00075FC6">
        <w:rPr>
          <w:rFonts w:ascii="Arial" w:hAnsi="Arial" w:cs="Arial"/>
          <w:i/>
          <w:iCs/>
          <w:sz w:val="20"/>
          <w:lang w:val="es-419"/>
        </w:rPr>
        <w:t xml:space="preserve"> de identificación, si esta es una oferta alternativa].</w:t>
      </w:r>
    </w:p>
    <w:p w14:paraId="33E359A2" w14:textId="77777777" w:rsidR="00236E00" w:rsidRPr="00075FC6" w:rsidRDefault="00236E00" w:rsidP="00236E00">
      <w:pPr>
        <w:spacing w:after="400"/>
        <w:ind w:left="720" w:hanging="720"/>
        <w:jc w:val="right"/>
        <w:rPr>
          <w:rFonts w:ascii="Arial" w:hAnsi="Arial" w:cs="Arial"/>
          <w:sz w:val="20"/>
          <w:lang w:val="es-419"/>
        </w:rPr>
      </w:pPr>
      <w:r w:rsidRPr="00075FC6">
        <w:rPr>
          <w:rFonts w:ascii="Arial" w:hAnsi="Arial" w:cs="Arial"/>
          <w:sz w:val="20"/>
          <w:lang w:val="es-419"/>
        </w:rPr>
        <w:t>Página _______ de ______ páginas</w:t>
      </w: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236E00" w:rsidRPr="00075FC6" w14:paraId="74669DD4" w14:textId="77777777" w:rsidTr="00130FFB">
        <w:trPr>
          <w:cantSplit/>
          <w:trHeight w:val="440"/>
        </w:trPr>
        <w:tc>
          <w:tcPr>
            <w:tcW w:w="8992" w:type="dxa"/>
            <w:tcBorders>
              <w:bottom w:val="nil"/>
            </w:tcBorders>
          </w:tcPr>
          <w:p w14:paraId="33F26056" w14:textId="77777777" w:rsidR="00236E00" w:rsidRPr="00075FC6" w:rsidRDefault="00236E00" w:rsidP="00130FFB">
            <w:pPr>
              <w:pStyle w:val="ListParagraph"/>
              <w:numPr>
                <w:ilvl w:val="0"/>
                <w:numId w:val="13"/>
              </w:numPr>
              <w:suppressAutoHyphens/>
              <w:spacing w:after="200"/>
              <w:ind w:left="435"/>
              <w:jc w:val="both"/>
              <w:rPr>
                <w:rFonts w:ascii="Arial" w:hAnsi="Arial" w:cs="Arial"/>
                <w:sz w:val="20"/>
                <w:lang w:val="es-419"/>
              </w:rPr>
            </w:pPr>
            <w:bookmarkStart w:id="0" w:name="_Hlk93941546"/>
            <w:r w:rsidRPr="00075FC6">
              <w:rPr>
                <w:rFonts w:ascii="Arial" w:hAnsi="Arial" w:cs="Arial"/>
                <w:sz w:val="20"/>
                <w:lang w:val="es-419"/>
              </w:rPr>
              <w:t xml:space="preserve">Nombre del Oferente: </w:t>
            </w:r>
            <w:r w:rsidRPr="00075FC6">
              <w:rPr>
                <w:rFonts w:ascii="Arial" w:hAnsi="Arial" w:cs="Arial"/>
                <w:i/>
                <w:iCs/>
                <w:sz w:val="20"/>
                <w:lang w:val="es-419"/>
              </w:rPr>
              <w:t>[indique el nombre jurídico del Oferente].</w:t>
            </w:r>
          </w:p>
        </w:tc>
      </w:tr>
      <w:tr w:rsidR="00236E00" w:rsidRPr="00075FC6" w14:paraId="66C98644" w14:textId="77777777" w:rsidTr="00130FFB">
        <w:trPr>
          <w:cantSplit/>
          <w:trHeight w:val="586"/>
        </w:trPr>
        <w:tc>
          <w:tcPr>
            <w:tcW w:w="8992" w:type="dxa"/>
            <w:tcBorders>
              <w:left w:val="single" w:sz="4" w:space="0" w:color="auto"/>
            </w:tcBorders>
          </w:tcPr>
          <w:p w14:paraId="1FC1BF03" w14:textId="77777777" w:rsidR="00236E00" w:rsidRPr="00075FC6" w:rsidRDefault="00236E00" w:rsidP="00130FFB">
            <w:pPr>
              <w:pStyle w:val="ListParagraph"/>
              <w:numPr>
                <w:ilvl w:val="0"/>
                <w:numId w:val="13"/>
              </w:numPr>
              <w:suppressAutoHyphens/>
              <w:spacing w:after="200"/>
              <w:ind w:left="435"/>
              <w:jc w:val="both"/>
              <w:rPr>
                <w:rFonts w:ascii="Arial" w:hAnsi="Arial" w:cs="Arial"/>
                <w:sz w:val="20"/>
                <w:lang w:val="es-419"/>
              </w:rPr>
            </w:pPr>
            <w:r w:rsidRPr="00075FC6">
              <w:rPr>
                <w:rFonts w:ascii="Arial" w:hAnsi="Arial" w:cs="Arial"/>
                <w:sz w:val="20"/>
                <w:lang w:val="es-419"/>
              </w:rPr>
              <w:t xml:space="preserve">Si se trata de una APCA, nombre jurídico de cada miembro: </w:t>
            </w:r>
            <w:r w:rsidRPr="00075FC6">
              <w:rPr>
                <w:rFonts w:ascii="Arial" w:hAnsi="Arial" w:cs="Arial"/>
                <w:i/>
                <w:iCs/>
                <w:sz w:val="20"/>
                <w:lang w:val="es-419"/>
              </w:rPr>
              <w:t>[indique el nombre jurídico de cada miembro de la APCA].</w:t>
            </w:r>
          </w:p>
        </w:tc>
      </w:tr>
      <w:tr w:rsidR="00236E00" w:rsidRPr="00075FC6" w14:paraId="58B66988" w14:textId="77777777" w:rsidTr="00130FFB">
        <w:trPr>
          <w:cantSplit/>
          <w:trHeight w:val="674"/>
        </w:trPr>
        <w:tc>
          <w:tcPr>
            <w:tcW w:w="8992" w:type="dxa"/>
            <w:tcBorders>
              <w:left w:val="single" w:sz="4" w:space="0" w:color="auto"/>
            </w:tcBorders>
          </w:tcPr>
          <w:p w14:paraId="5C30D709" w14:textId="77777777" w:rsidR="00236E00" w:rsidRPr="00075FC6" w:rsidRDefault="00236E00" w:rsidP="00130FFB">
            <w:pPr>
              <w:pStyle w:val="ListParagraph"/>
              <w:numPr>
                <w:ilvl w:val="0"/>
                <w:numId w:val="13"/>
              </w:numPr>
              <w:suppressAutoHyphens/>
              <w:spacing w:after="200"/>
              <w:ind w:left="435"/>
              <w:jc w:val="both"/>
              <w:rPr>
                <w:rFonts w:ascii="Arial" w:hAnsi="Arial" w:cs="Arial"/>
                <w:b/>
                <w:sz w:val="20"/>
                <w:lang w:val="es-419"/>
              </w:rPr>
            </w:pPr>
            <w:r w:rsidRPr="00075FC6">
              <w:rPr>
                <w:rFonts w:ascii="Arial" w:hAnsi="Arial" w:cs="Arial"/>
                <w:sz w:val="20"/>
                <w:lang w:val="es-419"/>
              </w:rPr>
              <w:t xml:space="preserve">País donde está registrado el Oferente en la actualidad o país donde intenta registrarse: </w:t>
            </w:r>
            <w:r w:rsidRPr="00075FC6">
              <w:rPr>
                <w:rFonts w:ascii="Arial" w:hAnsi="Arial" w:cs="Arial"/>
                <w:i/>
                <w:iCs/>
                <w:sz w:val="20"/>
                <w:lang w:val="es-419"/>
              </w:rPr>
              <w:t>[indique el país donde está registrado el Oferente en la actualidad o país donde intenta registrarse].</w:t>
            </w:r>
          </w:p>
        </w:tc>
      </w:tr>
      <w:tr w:rsidR="00236E00" w:rsidRPr="00075FC6" w14:paraId="1031F0D8" w14:textId="77777777" w:rsidTr="00130FFB">
        <w:trPr>
          <w:cantSplit/>
          <w:trHeight w:val="451"/>
        </w:trPr>
        <w:tc>
          <w:tcPr>
            <w:tcW w:w="8992" w:type="dxa"/>
            <w:tcBorders>
              <w:left w:val="single" w:sz="4" w:space="0" w:color="auto"/>
            </w:tcBorders>
          </w:tcPr>
          <w:p w14:paraId="68FB6A82" w14:textId="77777777" w:rsidR="00236E00" w:rsidRPr="00075FC6" w:rsidRDefault="00236E00" w:rsidP="00130FFB">
            <w:pPr>
              <w:pStyle w:val="ListParagraph"/>
              <w:numPr>
                <w:ilvl w:val="0"/>
                <w:numId w:val="13"/>
              </w:numPr>
              <w:suppressAutoHyphens/>
              <w:spacing w:after="200"/>
              <w:ind w:left="435"/>
              <w:jc w:val="both"/>
              <w:rPr>
                <w:rFonts w:ascii="Arial" w:hAnsi="Arial" w:cs="Arial"/>
                <w:b/>
                <w:sz w:val="20"/>
                <w:lang w:val="es-419"/>
              </w:rPr>
            </w:pPr>
            <w:r w:rsidRPr="00075FC6">
              <w:rPr>
                <w:rFonts w:ascii="Arial" w:hAnsi="Arial" w:cs="Arial"/>
                <w:sz w:val="20"/>
                <w:lang w:val="es-419"/>
              </w:rPr>
              <w:t xml:space="preserve">Año de registro del Oferente: </w:t>
            </w:r>
            <w:r w:rsidRPr="00075FC6">
              <w:rPr>
                <w:rFonts w:ascii="Arial" w:hAnsi="Arial" w:cs="Arial"/>
                <w:i/>
                <w:iCs/>
                <w:sz w:val="20"/>
                <w:lang w:val="es-419"/>
              </w:rPr>
              <w:t>[indique el año de registro del Oferente].</w:t>
            </w:r>
          </w:p>
        </w:tc>
      </w:tr>
      <w:tr w:rsidR="00236E00" w:rsidRPr="00075FC6" w14:paraId="520B409C" w14:textId="77777777" w:rsidTr="00130FFB">
        <w:trPr>
          <w:cantSplit/>
          <w:trHeight w:val="543"/>
        </w:trPr>
        <w:tc>
          <w:tcPr>
            <w:tcW w:w="8992" w:type="dxa"/>
            <w:tcBorders>
              <w:left w:val="single" w:sz="4" w:space="0" w:color="auto"/>
            </w:tcBorders>
          </w:tcPr>
          <w:p w14:paraId="66F14C5C" w14:textId="77777777" w:rsidR="00236E00" w:rsidRPr="00075FC6" w:rsidRDefault="00236E00" w:rsidP="00130FFB">
            <w:pPr>
              <w:pStyle w:val="ListParagraph"/>
              <w:numPr>
                <w:ilvl w:val="0"/>
                <w:numId w:val="13"/>
              </w:numPr>
              <w:suppressAutoHyphens/>
              <w:spacing w:after="200"/>
              <w:ind w:left="435"/>
              <w:jc w:val="both"/>
              <w:rPr>
                <w:rFonts w:ascii="Arial" w:hAnsi="Arial" w:cs="Arial"/>
                <w:sz w:val="20"/>
                <w:lang w:val="es-419"/>
              </w:rPr>
            </w:pPr>
            <w:r w:rsidRPr="00075FC6">
              <w:rPr>
                <w:rFonts w:ascii="Arial" w:hAnsi="Arial" w:cs="Arial"/>
                <w:sz w:val="20"/>
                <w:lang w:val="es-419"/>
              </w:rPr>
              <w:t xml:space="preserve">Dirección del Oferente en el país donde está registrado: </w:t>
            </w:r>
            <w:r w:rsidRPr="00075FC6">
              <w:rPr>
                <w:rFonts w:ascii="Arial" w:hAnsi="Arial" w:cs="Arial"/>
                <w:i/>
                <w:iCs/>
                <w:sz w:val="20"/>
                <w:lang w:val="es-419"/>
              </w:rPr>
              <w:t>[indique el domicilio legal del Oferente en el país donde está registrado].</w:t>
            </w:r>
          </w:p>
        </w:tc>
      </w:tr>
      <w:tr w:rsidR="00236E00" w:rsidRPr="00075FC6" w14:paraId="3B972892" w14:textId="77777777" w:rsidTr="00130FFB">
        <w:trPr>
          <w:cantSplit/>
        </w:trPr>
        <w:tc>
          <w:tcPr>
            <w:tcW w:w="8992" w:type="dxa"/>
          </w:tcPr>
          <w:p w14:paraId="14BA7CB0" w14:textId="77777777" w:rsidR="00236E00" w:rsidRPr="00075FC6" w:rsidRDefault="00236E00" w:rsidP="00130FFB">
            <w:pPr>
              <w:pStyle w:val="ListParagraph"/>
              <w:numPr>
                <w:ilvl w:val="0"/>
                <w:numId w:val="13"/>
              </w:numPr>
              <w:suppressAutoHyphens/>
              <w:spacing w:after="200"/>
              <w:ind w:left="435"/>
              <w:jc w:val="both"/>
              <w:rPr>
                <w:rFonts w:ascii="Arial" w:hAnsi="Arial" w:cs="Arial"/>
                <w:sz w:val="20"/>
                <w:lang w:val="es-419"/>
              </w:rPr>
            </w:pPr>
            <w:bookmarkStart w:id="1" w:name="_Hlk93941670"/>
            <w:bookmarkEnd w:id="0"/>
            <w:r w:rsidRPr="00075FC6">
              <w:rPr>
                <w:rFonts w:ascii="Arial" w:hAnsi="Arial" w:cs="Arial"/>
                <w:sz w:val="20"/>
                <w:lang w:val="es-419"/>
              </w:rPr>
              <w:t>Información del representante autorizado del Oferente:</w:t>
            </w:r>
          </w:p>
          <w:p w14:paraId="514E2183" w14:textId="77777777" w:rsidR="00236E00" w:rsidRPr="00075FC6" w:rsidRDefault="00236E00" w:rsidP="00130FFB">
            <w:pPr>
              <w:pStyle w:val="Outline1"/>
              <w:keepNext w:val="0"/>
              <w:tabs>
                <w:tab w:val="clear" w:pos="360"/>
              </w:tabs>
              <w:suppressAutoHyphens/>
              <w:spacing w:before="0" w:after="120"/>
              <w:ind w:left="247" w:firstLine="0"/>
              <w:jc w:val="both"/>
              <w:rPr>
                <w:rFonts w:ascii="Arial" w:hAnsi="Arial" w:cs="Arial"/>
                <w:b/>
                <w:kern w:val="0"/>
                <w:sz w:val="20"/>
                <w:lang w:val="es-419"/>
              </w:rPr>
            </w:pPr>
            <w:r w:rsidRPr="00075FC6">
              <w:rPr>
                <w:rFonts w:ascii="Arial" w:hAnsi="Arial" w:cs="Arial"/>
                <w:kern w:val="0"/>
                <w:sz w:val="20"/>
                <w:lang w:val="es-419"/>
              </w:rPr>
              <w:t xml:space="preserve">Nombre: </w:t>
            </w:r>
            <w:r w:rsidRPr="00075FC6">
              <w:rPr>
                <w:rFonts w:ascii="Arial" w:hAnsi="Arial" w:cs="Arial"/>
                <w:i/>
                <w:iCs/>
                <w:kern w:val="0"/>
                <w:sz w:val="20"/>
                <w:lang w:val="es-419"/>
              </w:rPr>
              <w:t>[indique el nombre del representante autorizado].</w:t>
            </w:r>
          </w:p>
          <w:p w14:paraId="3D68738F" w14:textId="77777777" w:rsidR="00236E00" w:rsidRPr="00075FC6" w:rsidRDefault="00236E00" w:rsidP="00130FFB">
            <w:pPr>
              <w:suppressAutoHyphens/>
              <w:spacing w:after="120"/>
              <w:ind w:left="247"/>
              <w:jc w:val="both"/>
              <w:rPr>
                <w:rFonts w:ascii="Arial" w:hAnsi="Arial" w:cs="Arial"/>
                <w:b/>
                <w:sz w:val="20"/>
                <w:lang w:val="es-419"/>
              </w:rPr>
            </w:pPr>
            <w:r w:rsidRPr="00075FC6">
              <w:rPr>
                <w:rFonts w:ascii="Arial" w:hAnsi="Arial" w:cs="Arial"/>
                <w:sz w:val="20"/>
                <w:lang w:val="es-419"/>
              </w:rPr>
              <w:t>Dirección:</w:t>
            </w:r>
            <w:r w:rsidRPr="00075FC6">
              <w:rPr>
                <w:rFonts w:ascii="Arial" w:hAnsi="Arial" w:cs="Arial"/>
                <w:i/>
                <w:iCs/>
                <w:sz w:val="20"/>
                <w:lang w:val="es-419"/>
              </w:rPr>
              <w:t xml:space="preserve"> [indique la dirección del representante autorizado].</w:t>
            </w:r>
          </w:p>
          <w:p w14:paraId="6B260E09" w14:textId="77777777" w:rsidR="00236E00" w:rsidRPr="00075FC6" w:rsidRDefault="00236E00" w:rsidP="00130FFB">
            <w:pPr>
              <w:suppressAutoHyphens/>
              <w:spacing w:after="120"/>
              <w:ind w:left="247"/>
              <w:jc w:val="both"/>
              <w:rPr>
                <w:rFonts w:ascii="Arial" w:hAnsi="Arial" w:cs="Arial"/>
                <w:b/>
                <w:spacing w:val="-2"/>
                <w:sz w:val="20"/>
                <w:lang w:val="es-419"/>
              </w:rPr>
            </w:pPr>
            <w:r w:rsidRPr="00075FC6">
              <w:rPr>
                <w:rFonts w:ascii="Arial" w:hAnsi="Arial" w:cs="Arial"/>
                <w:spacing w:val="-2"/>
                <w:sz w:val="20"/>
                <w:lang w:val="es-419"/>
              </w:rPr>
              <w:t>Números de teléfono</w:t>
            </w:r>
            <w:r w:rsidRPr="00075FC6">
              <w:rPr>
                <w:rFonts w:ascii="Arial" w:hAnsi="Arial" w:cs="Arial"/>
                <w:i/>
                <w:iCs/>
                <w:spacing w:val="-2"/>
                <w:sz w:val="20"/>
                <w:lang w:val="es-419"/>
              </w:rPr>
              <w:t>: [indique los números de teléfono del representante autorizado].</w:t>
            </w:r>
          </w:p>
          <w:p w14:paraId="2DF56E59" w14:textId="77777777" w:rsidR="00236E00" w:rsidRPr="00075FC6" w:rsidRDefault="00236E00" w:rsidP="00130FFB">
            <w:pPr>
              <w:suppressAutoHyphens/>
              <w:spacing w:after="200"/>
              <w:ind w:left="247"/>
              <w:jc w:val="both"/>
              <w:rPr>
                <w:rFonts w:ascii="Arial" w:hAnsi="Arial" w:cs="Arial"/>
                <w:sz w:val="20"/>
                <w:lang w:val="es-419"/>
              </w:rPr>
            </w:pPr>
            <w:r w:rsidRPr="00075FC6">
              <w:rPr>
                <w:rFonts w:ascii="Arial" w:hAnsi="Arial" w:cs="Arial"/>
                <w:sz w:val="20"/>
                <w:lang w:val="es-419"/>
              </w:rPr>
              <w:t xml:space="preserve">Dirección de correo electrónico: </w:t>
            </w:r>
            <w:r w:rsidRPr="00075FC6">
              <w:rPr>
                <w:rFonts w:ascii="Arial" w:hAnsi="Arial" w:cs="Arial"/>
                <w:i/>
                <w:iCs/>
                <w:sz w:val="20"/>
                <w:lang w:val="es-419"/>
              </w:rPr>
              <w:t>[indique la dirección de correo electrónico del representante autorizado].</w:t>
            </w:r>
          </w:p>
        </w:tc>
      </w:tr>
    </w:tbl>
    <w:bookmarkEnd w:id="1"/>
    <w:p w14:paraId="30FC3385" w14:textId="77777777" w:rsidR="00236E00" w:rsidRPr="00075FC6" w:rsidRDefault="00236E00" w:rsidP="00236E00">
      <w:pPr>
        <w:pStyle w:val="Header"/>
        <w:tabs>
          <w:tab w:val="left" w:pos="2250"/>
        </w:tabs>
        <w:rPr>
          <w:rFonts w:ascii="Arial" w:hAnsi="Arial" w:cs="Arial"/>
          <w:spacing w:val="-2"/>
          <w:sz w:val="20"/>
        </w:rPr>
      </w:pPr>
      <w:r w:rsidRPr="00075FC6">
        <w:rPr>
          <w:rFonts w:ascii="Arial" w:hAnsi="Arial" w:cs="Arial"/>
          <w:spacing w:val="-2"/>
          <w:sz w:val="20"/>
        </w:rPr>
        <w:tab/>
      </w:r>
    </w:p>
    <w:p w14:paraId="56513DEC" w14:textId="48601353" w:rsidR="00A82758" w:rsidRPr="00075FC6" w:rsidRDefault="00236E00" w:rsidP="00A82758">
      <w:pPr>
        <w:pStyle w:val="Header"/>
        <w:jc w:val="center"/>
        <w:rPr>
          <w:rFonts w:ascii="Arial" w:hAnsi="Arial" w:cs="Arial"/>
          <w:b/>
          <w:sz w:val="20"/>
          <w:lang w:val="es-ES"/>
        </w:rPr>
      </w:pPr>
      <w:r w:rsidRPr="00075FC6">
        <w:rPr>
          <w:rFonts w:ascii="Arial" w:hAnsi="Arial" w:cs="Arial"/>
          <w:sz w:val="20"/>
        </w:rPr>
        <w:br w:type="page"/>
      </w:r>
      <w:bookmarkStart w:id="2" w:name="_Toc77664168"/>
      <w:r w:rsidR="00A82758" w:rsidRPr="00075FC6">
        <w:rPr>
          <w:rFonts w:ascii="Arial" w:hAnsi="Arial" w:cs="Arial"/>
          <w:b/>
          <w:sz w:val="20"/>
          <w:lang w:val="es-ES"/>
        </w:rPr>
        <w:lastRenderedPageBreak/>
        <w:t xml:space="preserve"> </w:t>
      </w:r>
    </w:p>
    <w:p w14:paraId="140D877D" w14:textId="0902EDC3" w:rsidR="00236E00" w:rsidRPr="00075FC6" w:rsidRDefault="00236E00" w:rsidP="00236E00">
      <w:pPr>
        <w:jc w:val="center"/>
        <w:rPr>
          <w:rFonts w:ascii="Arial" w:hAnsi="Arial" w:cs="Arial"/>
          <w:b/>
          <w:sz w:val="20"/>
          <w:lang w:val="es-ES"/>
        </w:rPr>
      </w:pPr>
      <w:r w:rsidRPr="00075FC6">
        <w:rPr>
          <w:rFonts w:ascii="Arial" w:hAnsi="Arial" w:cs="Arial"/>
          <w:b/>
          <w:sz w:val="20"/>
          <w:lang w:val="es-ES"/>
        </w:rPr>
        <w:t xml:space="preserve">Declaración de </w:t>
      </w:r>
      <w:bookmarkEnd w:id="2"/>
      <w:r w:rsidRPr="00075FC6">
        <w:rPr>
          <w:rFonts w:ascii="Arial" w:hAnsi="Arial" w:cs="Arial"/>
          <w:b/>
          <w:sz w:val="20"/>
          <w:lang w:val="es-ES"/>
        </w:rPr>
        <w:t>descalificación por incumplimiento</w:t>
      </w:r>
    </w:p>
    <w:p w14:paraId="6613808D" w14:textId="77777777" w:rsidR="00236E00" w:rsidRPr="00075FC6" w:rsidRDefault="00236E00" w:rsidP="00236E00">
      <w:pPr>
        <w:jc w:val="center"/>
        <w:rPr>
          <w:rFonts w:ascii="Arial" w:hAnsi="Arial" w:cs="Arial"/>
          <w:i/>
          <w:color w:val="0070C0"/>
          <w:sz w:val="20"/>
          <w:lang w:val="es-CO"/>
        </w:rPr>
      </w:pPr>
      <w:r w:rsidRPr="00075FC6">
        <w:rPr>
          <w:rFonts w:ascii="Arial" w:hAnsi="Arial" w:cs="Arial"/>
          <w:i/>
          <w:color w:val="0070C0"/>
          <w:sz w:val="20"/>
          <w:lang w:val="es-CO"/>
        </w:rPr>
        <w:t xml:space="preserve">[El </w:t>
      </w:r>
      <w:r w:rsidRPr="00075FC6">
        <w:rPr>
          <w:rFonts w:ascii="Arial" w:hAnsi="Arial" w:cs="Arial"/>
          <w:i/>
          <w:iCs/>
          <w:color w:val="0070C0"/>
          <w:sz w:val="20"/>
          <w:lang w:val="es-CO"/>
        </w:rPr>
        <w:t>Oferente seleccionado</w:t>
      </w:r>
      <w:r w:rsidRPr="00075FC6">
        <w:rPr>
          <w:rFonts w:ascii="Arial" w:hAnsi="Arial" w:cs="Arial"/>
          <w:i/>
          <w:color w:val="0070C0"/>
          <w:sz w:val="20"/>
          <w:lang w:val="es-CO"/>
        </w:rPr>
        <w:t xml:space="preserve"> completará este formulario de acuerdo con las instrucciones indicadas]</w:t>
      </w:r>
    </w:p>
    <w:p w14:paraId="15379FA1" w14:textId="77777777" w:rsidR="00236E00" w:rsidRPr="00075FC6" w:rsidRDefault="00236E00" w:rsidP="00236E00">
      <w:pPr>
        <w:jc w:val="right"/>
        <w:rPr>
          <w:rFonts w:ascii="Arial" w:hAnsi="Arial" w:cs="Arial"/>
          <w:sz w:val="20"/>
          <w:lang w:val="es-CO"/>
        </w:rPr>
      </w:pPr>
    </w:p>
    <w:p w14:paraId="11F3A760" w14:textId="77777777" w:rsidR="00236E00" w:rsidRPr="00075FC6" w:rsidRDefault="00236E00" w:rsidP="00236E00">
      <w:pPr>
        <w:jc w:val="right"/>
        <w:rPr>
          <w:rFonts w:ascii="Arial" w:hAnsi="Arial" w:cs="Arial"/>
          <w:sz w:val="20"/>
          <w:lang w:val="es-CO"/>
        </w:rPr>
      </w:pPr>
    </w:p>
    <w:p w14:paraId="4B68D714" w14:textId="77777777" w:rsidR="00236E00" w:rsidRPr="00075FC6" w:rsidRDefault="00236E00" w:rsidP="00236E00">
      <w:pPr>
        <w:jc w:val="right"/>
        <w:rPr>
          <w:rFonts w:ascii="Arial" w:hAnsi="Arial" w:cs="Arial"/>
          <w:i/>
          <w:sz w:val="20"/>
          <w:lang w:val="es-CO"/>
        </w:rPr>
      </w:pPr>
      <w:r w:rsidRPr="00075FC6">
        <w:rPr>
          <w:rFonts w:ascii="Arial" w:hAnsi="Arial" w:cs="Arial"/>
          <w:sz w:val="20"/>
          <w:lang w:val="es-CO"/>
        </w:rPr>
        <w:t>CP No.:</w:t>
      </w:r>
      <w:r w:rsidRPr="00075FC6">
        <w:rPr>
          <w:rFonts w:ascii="Arial" w:hAnsi="Arial" w:cs="Arial"/>
          <w:i/>
          <w:sz w:val="20"/>
          <w:lang w:val="es-CO"/>
        </w:rPr>
        <w:t xml:space="preserve"> </w:t>
      </w:r>
      <w:r w:rsidRPr="00075FC6">
        <w:rPr>
          <w:rFonts w:ascii="Arial" w:hAnsi="Arial" w:cs="Arial"/>
          <w:i/>
          <w:color w:val="0070C0"/>
          <w:sz w:val="20"/>
          <w:lang w:val="es-CO"/>
        </w:rPr>
        <w:t>[indicar el número del procedimiento]</w:t>
      </w:r>
    </w:p>
    <w:p w14:paraId="101005DE" w14:textId="77777777" w:rsidR="00236E00" w:rsidRPr="00075FC6" w:rsidRDefault="00236E00" w:rsidP="00236E00">
      <w:pPr>
        <w:jc w:val="right"/>
        <w:rPr>
          <w:rFonts w:ascii="Arial" w:hAnsi="Arial" w:cs="Arial"/>
          <w:i/>
          <w:sz w:val="20"/>
          <w:lang w:val="es-CO"/>
        </w:rPr>
      </w:pPr>
      <w:r w:rsidRPr="00075FC6">
        <w:rPr>
          <w:rFonts w:ascii="Arial" w:hAnsi="Arial" w:cs="Arial"/>
          <w:sz w:val="20"/>
          <w:lang w:val="es-CO"/>
        </w:rPr>
        <w:t>Contrato No.:</w:t>
      </w:r>
      <w:r w:rsidRPr="00075FC6">
        <w:rPr>
          <w:rFonts w:ascii="Arial" w:hAnsi="Arial" w:cs="Arial"/>
          <w:i/>
          <w:sz w:val="20"/>
          <w:lang w:val="es-CO"/>
        </w:rPr>
        <w:t xml:space="preserve"> </w:t>
      </w:r>
      <w:r w:rsidRPr="00075FC6">
        <w:rPr>
          <w:rFonts w:ascii="Arial" w:hAnsi="Arial" w:cs="Arial"/>
          <w:i/>
          <w:color w:val="0070C0"/>
          <w:sz w:val="20"/>
          <w:lang w:val="es-CO"/>
        </w:rPr>
        <w:t>[indicar el número del contrato]</w:t>
      </w:r>
    </w:p>
    <w:p w14:paraId="51BDC2D4" w14:textId="77777777" w:rsidR="00236E00" w:rsidRPr="00075FC6" w:rsidRDefault="00236E00" w:rsidP="00236E00">
      <w:pPr>
        <w:jc w:val="both"/>
        <w:rPr>
          <w:rFonts w:ascii="Arial" w:hAnsi="Arial" w:cs="Arial"/>
          <w:i/>
          <w:sz w:val="20"/>
          <w:lang w:val="es-CO"/>
        </w:rPr>
      </w:pPr>
    </w:p>
    <w:p w14:paraId="77E82D28" w14:textId="77777777" w:rsidR="00236E00" w:rsidRPr="00075FC6" w:rsidRDefault="00236E00" w:rsidP="00236E00">
      <w:pPr>
        <w:jc w:val="both"/>
        <w:rPr>
          <w:rFonts w:ascii="Arial" w:hAnsi="Arial" w:cs="Arial"/>
          <w:i/>
          <w:sz w:val="20"/>
          <w:lang w:val="es-CO"/>
        </w:rPr>
      </w:pPr>
    </w:p>
    <w:p w14:paraId="2119582F" w14:textId="77777777" w:rsidR="00236E00" w:rsidRPr="00075FC6" w:rsidRDefault="00236E00" w:rsidP="00236E00">
      <w:pPr>
        <w:jc w:val="both"/>
        <w:rPr>
          <w:rFonts w:ascii="Arial" w:hAnsi="Arial" w:cs="Arial"/>
          <w:i/>
          <w:sz w:val="20"/>
          <w:lang w:val="es-CO"/>
        </w:rPr>
      </w:pPr>
      <w:r w:rsidRPr="00075FC6">
        <w:rPr>
          <w:rFonts w:ascii="Arial" w:hAnsi="Arial" w:cs="Arial"/>
          <w:sz w:val="20"/>
          <w:lang w:val="es-CO"/>
        </w:rPr>
        <w:t xml:space="preserve">A: </w:t>
      </w:r>
      <w:r w:rsidRPr="00075FC6">
        <w:rPr>
          <w:rFonts w:ascii="Arial" w:hAnsi="Arial" w:cs="Arial"/>
          <w:i/>
          <w:color w:val="0070C0"/>
          <w:sz w:val="20"/>
          <w:lang w:val="es-CO"/>
        </w:rPr>
        <w:t>[indicar el nombre completo del Comprador]</w:t>
      </w:r>
    </w:p>
    <w:p w14:paraId="6458D844" w14:textId="77777777" w:rsidR="00236E00" w:rsidRPr="00075FC6" w:rsidRDefault="00236E00" w:rsidP="00236E00">
      <w:pPr>
        <w:jc w:val="both"/>
        <w:rPr>
          <w:rFonts w:ascii="Arial" w:hAnsi="Arial" w:cs="Arial"/>
          <w:i/>
          <w:sz w:val="20"/>
          <w:lang w:val="es-CO"/>
        </w:rPr>
      </w:pPr>
    </w:p>
    <w:p w14:paraId="3F6D96B3" w14:textId="77777777" w:rsidR="00236E00" w:rsidRPr="00075FC6" w:rsidRDefault="00236E00" w:rsidP="00236E00">
      <w:pPr>
        <w:jc w:val="both"/>
        <w:rPr>
          <w:rFonts w:ascii="Arial" w:hAnsi="Arial" w:cs="Arial"/>
          <w:i/>
          <w:sz w:val="20"/>
          <w:lang w:val="es-CO"/>
        </w:rPr>
      </w:pPr>
    </w:p>
    <w:p w14:paraId="6A3B1D61" w14:textId="77777777" w:rsidR="00236E00" w:rsidRPr="00075FC6" w:rsidRDefault="00236E00" w:rsidP="00236E00">
      <w:pPr>
        <w:jc w:val="both"/>
        <w:rPr>
          <w:rFonts w:ascii="Arial" w:hAnsi="Arial" w:cs="Arial"/>
          <w:sz w:val="20"/>
          <w:lang w:val="es-CO"/>
        </w:rPr>
      </w:pPr>
      <w:r w:rsidRPr="00075FC6">
        <w:rPr>
          <w:rFonts w:ascii="Arial" w:hAnsi="Arial" w:cs="Arial"/>
          <w:sz w:val="20"/>
          <w:lang w:val="es-CO"/>
        </w:rPr>
        <w:t xml:space="preserve">El suscrito, acepta que automáticamente será descalificado en cualquier procedimiento de adquisiciones y/o contrataciones realizado por el Comprador por un período de </w:t>
      </w:r>
      <w:r w:rsidRPr="00075FC6">
        <w:rPr>
          <w:rFonts w:ascii="Arial" w:hAnsi="Arial" w:cs="Arial"/>
          <w:i/>
          <w:color w:val="0070C0"/>
          <w:sz w:val="20"/>
          <w:lang w:val="es-CO"/>
        </w:rPr>
        <w:t>[indicar la cantidad de años]</w:t>
      </w:r>
      <w:r w:rsidRPr="00075FC6">
        <w:rPr>
          <w:rFonts w:ascii="Arial" w:hAnsi="Arial" w:cs="Arial"/>
          <w:i/>
          <w:sz w:val="20"/>
          <w:lang w:val="es-CO"/>
        </w:rPr>
        <w:t xml:space="preserve"> </w:t>
      </w:r>
      <w:r w:rsidRPr="00075FC6">
        <w:rPr>
          <w:rFonts w:ascii="Arial" w:hAnsi="Arial" w:cs="Arial"/>
          <w:sz w:val="20"/>
          <w:lang w:val="es-CO"/>
        </w:rPr>
        <w:t>contados a partir de la fecha de firma de esta declaración, si incurro en incumplimiento fundamental del Contrato conforme las causales aplicables al Proveedor que se detallan a continuación:</w:t>
      </w:r>
    </w:p>
    <w:p w14:paraId="78E2EF99" w14:textId="77777777" w:rsidR="00236E00" w:rsidRPr="00075FC6" w:rsidRDefault="00236E00" w:rsidP="00236E00">
      <w:pPr>
        <w:jc w:val="both"/>
        <w:rPr>
          <w:rFonts w:ascii="Arial" w:hAnsi="Arial" w:cs="Arial"/>
          <w:sz w:val="20"/>
          <w:lang w:val="es-CO"/>
        </w:rPr>
      </w:pPr>
    </w:p>
    <w:p w14:paraId="350EA6DC" w14:textId="77777777" w:rsidR="00236E00" w:rsidRPr="00075FC6" w:rsidRDefault="00236E00" w:rsidP="00236E00">
      <w:pPr>
        <w:widowControl w:val="0"/>
        <w:numPr>
          <w:ilvl w:val="0"/>
          <w:numId w:val="5"/>
        </w:numPr>
        <w:tabs>
          <w:tab w:val="left" w:pos="851"/>
        </w:tabs>
        <w:ind w:left="851" w:hanging="491"/>
        <w:jc w:val="both"/>
        <w:rPr>
          <w:rFonts w:ascii="Arial" w:hAnsi="Arial" w:cs="Arial"/>
          <w:sz w:val="20"/>
          <w:lang w:val="es-419"/>
        </w:rPr>
      </w:pPr>
      <w:r w:rsidRPr="00075FC6">
        <w:rPr>
          <w:rFonts w:ascii="Arial" w:hAnsi="Arial" w:cs="Arial"/>
          <w:sz w:val="20"/>
          <w:lang w:val="es-419"/>
        </w:rPr>
        <w:t>si el Proveedor no entrega parte o ninguno de los Bienes dentro del período establecido en el Contrato/Orden de Compra, o dentro de alguna prórroga otorgada por el Comprador.</w:t>
      </w:r>
    </w:p>
    <w:p w14:paraId="0E241D84" w14:textId="77777777" w:rsidR="00236E00" w:rsidRPr="00075FC6" w:rsidRDefault="00236E00" w:rsidP="00236E00">
      <w:pPr>
        <w:tabs>
          <w:tab w:val="left" w:pos="851"/>
        </w:tabs>
        <w:ind w:left="851"/>
        <w:jc w:val="both"/>
        <w:rPr>
          <w:rFonts w:ascii="Arial" w:hAnsi="Arial" w:cs="Arial"/>
          <w:sz w:val="20"/>
          <w:lang w:val="es-419"/>
        </w:rPr>
      </w:pPr>
    </w:p>
    <w:p w14:paraId="1A8D1165" w14:textId="77777777" w:rsidR="00236E00" w:rsidRPr="00075FC6" w:rsidRDefault="00236E00" w:rsidP="00236E00">
      <w:pPr>
        <w:widowControl w:val="0"/>
        <w:numPr>
          <w:ilvl w:val="0"/>
          <w:numId w:val="5"/>
        </w:numPr>
        <w:tabs>
          <w:tab w:val="left" w:pos="851"/>
        </w:tabs>
        <w:ind w:left="851" w:hanging="491"/>
        <w:jc w:val="both"/>
        <w:rPr>
          <w:rFonts w:ascii="Arial" w:hAnsi="Arial" w:cs="Arial"/>
          <w:sz w:val="20"/>
          <w:lang w:val="es-419"/>
        </w:rPr>
      </w:pPr>
      <w:r w:rsidRPr="00075FC6">
        <w:rPr>
          <w:rFonts w:ascii="Arial" w:hAnsi="Arial" w:cs="Arial"/>
          <w:sz w:val="20"/>
          <w:lang w:val="es-419"/>
        </w:rPr>
        <w:t>si el Proveedor no cumple con cualquier otra obligación en virtud del Contrato/Orden de Compra; o</w:t>
      </w:r>
    </w:p>
    <w:p w14:paraId="30E10B43" w14:textId="77777777" w:rsidR="00236E00" w:rsidRPr="00075FC6" w:rsidRDefault="00236E00" w:rsidP="00236E00">
      <w:pPr>
        <w:tabs>
          <w:tab w:val="left" w:pos="851"/>
        </w:tabs>
        <w:ind w:left="851"/>
        <w:jc w:val="both"/>
        <w:rPr>
          <w:rFonts w:ascii="Arial" w:hAnsi="Arial" w:cs="Arial"/>
          <w:sz w:val="20"/>
          <w:lang w:val="es-419"/>
        </w:rPr>
      </w:pPr>
    </w:p>
    <w:p w14:paraId="4479CC53" w14:textId="77777777" w:rsidR="00236E00" w:rsidRPr="00075FC6" w:rsidRDefault="00236E00" w:rsidP="00236E00">
      <w:pPr>
        <w:widowControl w:val="0"/>
        <w:numPr>
          <w:ilvl w:val="0"/>
          <w:numId w:val="5"/>
        </w:numPr>
        <w:tabs>
          <w:tab w:val="left" w:pos="851"/>
        </w:tabs>
        <w:ind w:left="851" w:hanging="491"/>
        <w:jc w:val="both"/>
        <w:rPr>
          <w:rFonts w:ascii="Arial" w:hAnsi="Arial" w:cs="Arial"/>
          <w:sz w:val="20"/>
          <w:lang w:val="es-419"/>
        </w:rPr>
      </w:pPr>
      <w:r w:rsidRPr="00075FC6">
        <w:rPr>
          <w:rFonts w:ascii="Arial" w:hAnsi="Arial" w:cs="Arial"/>
          <w:sz w:val="20"/>
          <w:lang w:val="es-419"/>
        </w:rPr>
        <w:t>si el Proveedor, a juicio del Comprador, durante el proceso de comparación de precios o de ejecución del Contrato, ha participado en Prácticas Prohibidas, según se define en la Sección V. Prácticas Prohibidas del Documento de Solicitud de Cotización de Precios.</w:t>
      </w:r>
    </w:p>
    <w:p w14:paraId="0FA074D5" w14:textId="77777777" w:rsidR="00236E00" w:rsidRPr="00075FC6" w:rsidRDefault="00236E00" w:rsidP="00236E00">
      <w:pPr>
        <w:jc w:val="both"/>
        <w:rPr>
          <w:rFonts w:ascii="Arial" w:hAnsi="Arial" w:cs="Arial"/>
          <w:sz w:val="20"/>
          <w:lang w:val="es-CO"/>
        </w:rPr>
      </w:pPr>
    </w:p>
    <w:p w14:paraId="19AEB957" w14:textId="77777777" w:rsidR="00236E00" w:rsidRPr="00075FC6" w:rsidRDefault="00236E00" w:rsidP="00236E00">
      <w:pPr>
        <w:autoSpaceDE w:val="0"/>
        <w:autoSpaceDN w:val="0"/>
        <w:adjustRightInd w:val="0"/>
        <w:jc w:val="both"/>
        <w:rPr>
          <w:rFonts w:ascii="Arial" w:hAnsi="Arial" w:cs="Arial"/>
          <w:color w:val="000000"/>
          <w:sz w:val="20"/>
          <w:lang w:val="es-CO"/>
        </w:rPr>
      </w:pPr>
      <w:r w:rsidRPr="00075FC6">
        <w:rPr>
          <w:rFonts w:ascii="Arial" w:hAnsi="Arial" w:cs="Arial"/>
          <w:color w:val="000000"/>
          <w:sz w:val="20"/>
          <w:lang w:val="es-CO"/>
        </w:rPr>
        <w:t>Entiendo que esta Declaración de descalificación por incumplimiento expirará cuando el Comprador manifieste por escrito el cumplimiento del contrato arriba referido.</w:t>
      </w:r>
    </w:p>
    <w:p w14:paraId="5F090DA7" w14:textId="77777777" w:rsidR="00236E00" w:rsidRPr="00075FC6" w:rsidRDefault="00236E00" w:rsidP="00236E00">
      <w:pPr>
        <w:autoSpaceDE w:val="0"/>
        <w:autoSpaceDN w:val="0"/>
        <w:adjustRightInd w:val="0"/>
        <w:jc w:val="both"/>
        <w:rPr>
          <w:rFonts w:ascii="Arial" w:hAnsi="Arial" w:cs="Arial"/>
          <w:sz w:val="20"/>
          <w:lang w:val="es-CO"/>
        </w:rPr>
      </w:pPr>
      <w:r w:rsidRPr="00075FC6">
        <w:rPr>
          <w:rFonts w:ascii="Arial" w:hAnsi="Arial" w:cs="Arial"/>
          <w:color w:val="000000"/>
          <w:sz w:val="20"/>
          <w:lang w:val="es-CO"/>
        </w:rPr>
        <w:t xml:space="preserve"> </w:t>
      </w:r>
    </w:p>
    <w:p w14:paraId="795DB1B5" w14:textId="77777777" w:rsidR="00236E00" w:rsidRPr="00075FC6" w:rsidRDefault="00236E00" w:rsidP="00236E00">
      <w:pPr>
        <w:autoSpaceDE w:val="0"/>
        <w:autoSpaceDN w:val="0"/>
        <w:adjustRightInd w:val="0"/>
        <w:jc w:val="both"/>
        <w:rPr>
          <w:rFonts w:ascii="Arial" w:hAnsi="Arial" w:cs="Arial"/>
          <w:sz w:val="20"/>
          <w:lang w:val="es-CO"/>
        </w:rPr>
      </w:pPr>
    </w:p>
    <w:p w14:paraId="1A775821" w14:textId="77777777" w:rsidR="00236E00" w:rsidRPr="00075FC6" w:rsidRDefault="00236E00" w:rsidP="00236E00">
      <w:pPr>
        <w:autoSpaceDE w:val="0"/>
        <w:autoSpaceDN w:val="0"/>
        <w:adjustRightInd w:val="0"/>
        <w:jc w:val="both"/>
        <w:rPr>
          <w:rFonts w:ascii="Arial" w:hAnsi="Arial" w:cs="Arial"/>
          <w:i/>
          <w:iCs/>
          <w:sz w:val="20"/>
          <w:lang w:val="es-CO"/>
        </w:rPr>
      </w:pPr>
      <w:r w:rsidRPr="00075FC6">
        <w:rPr>
          <w:rFonts w:ascii="Arial" w:hAnsi="Arial" w:cs="Arial"/>
          <w:sz w:val="20"/>
          <w:lang w:val="es-CO"/>
        </w:rPr>
        <w:t xml:space="preserve">Firmada: </w:t>
      </w:r>
      <w:r w:rsidRPr="00075FC6">
        <w:rPr>
          <w:rFonts w:ascii="Arial" w:hAnsi="Arial" w:cs="Arial"/>
          <w:i/>
          <w:iCs/>
          <w:color w:val="0070C0"/>
          <w:sz w:val="20"/>
          <w:lang w:val="es-CO"/>
        </w:rPr>
        <w:t>[</w:t>
      </w:r>
      <w:r w:rsidRPr="00075FC6">
        <w:rPr>
          <w:rFonts w:ascii="Arial" w:hAnsi="Arial" w:cs="Arial"/>
          <w:i/>
          <w:color w:val="0070C0"/>
          <w:sz w:val="20"/>
          <w:lang w:val="es-CO"/>
        </w:rPr>
        <w:t>firma de la persona cuyo nombre y capacidad se indican]</w:t>
      </w:r>
    </w:p>
    <w:p w14:paraId="6F7CA8B3" w14:textId="77777777" w:rsidR="00236E00" w:rsidRPr="00075FC6" w:rsidRDefault="00236E00" w:rsidP="00236E00">
      <w:pPr>
        <w:autoSpaceDE w:val="0"/>
        <w:autoSpaceDN w:val="0"/>
        <w:adjustRightInd w:val="0"/>
        <w:jc w:val="both"/>
        <w:rPr>
          <w:rFonts w:ascii="Arial" w:hAnsi="Arial" w:cs="Arial"/>
          <w:sz w:val="20"/>
          <w:lang w:val="es-CO"/>
        </w:rPr>
      </w:pPr>
    </w:p>
    <w:p w14:paraId="1C60DC82" w14:textId="77777777" w:rsidR="00236E00" w:rsidRPr="00075FC6" w:rsidRDefault="00236E00" w:rsidP="00236E00">
      <w:pPr>
        <w:autoSpaceDE w:val="0"/>
        <w:autoSpaceDN w:val="0"/>
        <w:adjustRightInd w:val="0"/>
        <w:jc w:val="both"/>
        <w:rPr>
          <w:rFonts w:ascii="Arial" w:hAnsi="Arial" w:cs="Arial"/>
          <w:i/>
          <w:sz w:val="20"/>
          <w:lang w:val="es-CO"/>
        </w:rPr>
      </w:pPr>
      <w:r w:rsidRPr="00075FC6">
        <w:rPr>
          <w:rFonts w:ascii="Arial" w:hAnsi="Arial" w:cs="Arial"/>
          <w:sz w:val="20"/>
          <w:lang w:val="es-CO"/>
        </w:rPr>
        <w:t xml:space="preserve">En capacidad de </w:t>
      </w:r>
      <w:r w:rsidRPr="00075FC6">
        <w:rPr>
          <w:rFonts w:ascii="Arial" w:hAnsi="Arial" w:cs="Arial"/>
          <w:i/>
          <w:color w:val="0070C0"/>
          <w:sz w:val="20"/>
          <w:lang w:val="es-CO"/>
        </w:rPr>
        <w:t>[indicar la capacidad jurídica de la persona que firma esta Declaración]</w:t>
      </w:r>
    </w:p>
    <w:p w14:paraId="4AF815E8" w14:textId="77777777" w:rsidR="00236E00" w:rsidRPr="00075FC6" w:rsidRDefault="00236E00" w:rsidP="00236E00">
      <w:pPr>
        <w:autoSpaceDE w:val="0"/>
        <w:autoSpaceDN w:val="0"/>
        <w:adjustRightInd w:val="0"/>
        <w:jc w:val="both"/>
        <w:rPr>
          <w:rFonts w:ascii="Arial" w:hAnsi="Arial" w:cs="Arial"/>
          <w:sz w:val="20"/>
          <w:lang w:val="es-CO"/>
        </w:rPr>
      </w:pPr>
    </w:p>
    <w:p w14:paraId="2A6D4557" w14:textId="77777777" w:rsidR="00236E00" w:rsidRPr="00075FC6" w:rsidRDefault="00236E00" w:rsidP="00236E00">
      <w:pPr>
        <w:autoSpaceDE w:val="0"/>
        <w:autoSpaceDN w:val="0"/>
        <w:adjustRightInd w:val="0"/>
        <w:jc w:val="both"/>
        <w:rPr>
          <w:rFonts w:ascii="Arial" w:hAnsi="Arial" w:cs="Arial"/>
          <w:i/>
          <w:sz w:val="20"/>
          <w:lang w:val="es-CO"/>
        </w:rPr>
      </w:pPr>
      <w:r w:rsidRPr="00075FC6">
        <w:rPr>
          <w:rFonts w:ascii="Arial" w:hAnsi="Arial" w:cs="Arial"/>
          <w:sz w:val="20"/>
          <w:lang w:val="es-CO"/>
        </w:rPr>
        <w:t xml:space="preserve">Nombre: </w:t>
      </w:r>
      <w:r w:rsidRPr="00075FC6">
        <w:rPr>
          <w:rFonts w:ascii="Arial" w:hAnsi="Arial" w:cs="Arial"/>
          <w:i/>
          <w:color w:val="0070C0"/>
          <w:sz w:val="20"/>
          <w:lang w:val="es-CO"/>
        </w:rPr>
        <w:t>[nombre completo de la persona que firma esta declaración]</w:t>
      </w:r>
    </w:p>
    <w:p w14:paraId="3D09EF33" w14:textId="77777777" w:rsidR="00236E00" w:rsidRPr="00075FC6" w:rsidRDefault="00236E00" w:rsidP="00236E00">
      <w:pPr>
        <w:autoSpaceDE w:val="0"/>
        <w:autoSpaceDN w:val="0"/>
        <w:adjustRightInd w:val="0"/>
        <w:jc w:val="both"/>
        <w:rPr>
          <w:rFonts w:ascii="Arial" w:hAnsi="Arial" w:cs="Arial"/>
          <w:i/>
          <w:sz w:val="20"/>
          <w:lang w:val="es-CO"/>
        </w:rPr>
      </w:pPr>
    </w:p>
    <w:p w14:paraId="412A5424" w14:textId="77777777" w:rsidR="00236E00" w:rsidRPr="00075FC6" w:rsidRDefault="00236E00" w:rsidP="00236E00">
      <w:pPr>
        <w:autoSpaceDE w:val="0"/>
        <w:autoSpaceDN w:val="0"/>
        <w:adjustRightInd w:val="0"/>
        <w:jc w:val="both"/>
        <w:rPr>
          <w:rFonts w:ascii="Arial" w:hAnsi="Arial" w:cs="Arial"/>
          <w:i/>
          <w:sz w:val="20"/>
          <w:lang w:val="es-CO"/>
        </w:rPr>
      </w:pPr>
      <w:r w:rsidRPr="00075FC6">
        <w:rPr>
          <w:rFonts w:ascii="Arial" w:hAnsi="Arial" w:cs="Arial"/>
          <w:sz w:val="20"/>
          <w:lang w:val="es-CO"/>
        </w:rPr>
        <w:t>Debidamente autorizado para firmar el Contrato por y en nombre de:</w:t>
      </w:r>
      <w:r w:rsidRPr="00075FC6">
        <w:rPr>
          <w:rFonts w:ascii="Arial" w:hAnsi="Arial" w:cs="Arial"/>
          <w:color w:val="0070C0"/>
          <w:sz w:val="20"/>
          <w:lang w:val="es-CO"/>
        </w:rPr>
        <w:t xml:space="preserve"> </w:t>
      </w:r>
      <w:r w:rsidRPr="00075FC6">
        <w:rPr>
          <w:rFonts w:ascii="Arial" w:hAnsi="Arial" w:cs="Arial"/>
          <w:i/>
          <w:color w:val="0070C0"/>
          <w:sz w:val="20"/>
          <w:lang w:val="es-CO"/>
        </w:rPr>
        <w:t xml:space="preserve">[nombre completo del </w:t>
      </w:r>
      <w:r w:rsidRPr="00075FC6">
        <w:rPr>
          <w:rFonts w:ascii="Arial" w:hAnsi="Arial" w:cs="Arial"/>
          <w:i/>
          <w:iCs/>
          <w:color w:val="0070C0"/>
          <w:sz w:val="20"/>
          <w:lang w:val="es-CO"/>
        </w:rPr>
        <w:t>Proveedor</w:t>
      </w:r>
      <w:r w:rsidRPr="00075FC6">
        <w:rPr>
          <w:rFonts w:ascii="Arial" w:hAnsi="Arial" w:cs="Arial"/>
          <w:i/>
          <w:color w:val="0070C0"/>
          <w:sz w:val="20"/>
          <w:lang w:val="es-CO"/>
        </w:rPr>
        <w:t>]</w:t>
      </w:r>
    </w:p>
    <w:p w14:paraId="0FEAB00A" w14:textId="77777777" w:rsidR="00236E00" w:rsidRPr="00075FC6" w:rsidRDefault="00236E00" w:rsidP="00236E00">
      <w:pPr>
        <w:autoSpaceDE w:val="0"/>
        <w:autoSpaceDN w:val="0"/>
        <w:adjustRightInd w:val="0"/>
        <w:jc w:val="both"/>
        <w:rPr>
          <w:rFonts w:ascii="Arial" w:hAnsi="Arial" w:cs="Arial"/>
          <w:i/>
          <w:sz w:val="20"/>
          <w:lang w:val="es-CO"/>
        </w:rPr>
      </w:pPr>
    </w:p>
    <w:p w14:paraId="397023A2" w14:textId="77777777" w:rsidR="00236E00" w:rsidRPr="00075FC6" w:rsidRDefault="00236E00" w:rsidP="00236E00">
      <w:pPr>
        <w:autoSpaceDE w:val="0"/>
        <w:autoSpaceDN w:val="0"/>
        <w:adjustRightInd w:val="0"/>
        <w:jc w:val="both"/>
        <w:rPr>
          <w:rFonts w:ascii="Arial" w:hAnsi="Arial" w:cs="Arial"/>
          <w:i/>
          <w:sz w:val="20"/>
          <w:lang w:val="es-CO"/>
        </w:rPr>
      </w:pPr>
    </w:p>
    <w:p w14:paraId="1E13D9F1" w14:textId="77777777" w:rsidR="00236E00" w:rsidRPr="00075FC6" w:rsidRDefault="00236E00" w:rsidP="00236E00">
      <w:pPr>
        <w:autoSpaceDE w:val="0"/>
        <w:autoSpaceDN w:val="0"/>
        <w:adjustRightInd w:val="0"/>
        <w:jc w:val="both"/>
        <w:rPr>
          <w:rFonts w:ascii="Arial" w:hAnsi="Arial" w:cs="Arial"/>
          <w:i/>
          <w:sz w:val="20"/>
          <w:lang w:val="es-CO"/>
        </w:rPr>
      </w:pPr>
    </w:p>
    <w:p w14:paraId="7A9CAF17" w14:textId="77777777" w:rsidR="00236E00" w:rsidRPr="00075FC6" w:rsidRDefault="00236E00" w:rsidP="00236E00">
      <w:pPr>
        <w:autoSpaceDE w:val="0"/>
        <w:autoSpaceDN w:val="0"/>
        <w:adjustRightInd w:val="0"/>
        <w:jc w:val="both"/>
        <w:rPr>
          <w:rFonts w:ascii="Arial" w:hAnsi="Arial" w:cs="Arial"/>
          <w:i/>
          <w:sz w:val="20"/>
          <w:lang w:val="es-CO"/>
        </w:rPr>
      </w:pPr>
      <w:r w:rsidRPr="00075FC6">
        <w:rPr>
          <w:rFonts w:ascii="Arial" w:hAnsi="Arial" w:cs="Arial"/>
          <w:sz w:val="20"/>
          <w:lang w:val="es-CO"/>
        </w:rPr>
        <w:t xml:space="preserve">Fechada el _______ de _______ </w:t>
      </w:r>
      <w:proofErr w:type="spellStart"/>
      <w:r w:rsidRPr="00075FC6">
        <w:rPr>
          <w:rFonts w:ascii="Arial" w:hAnsi="Arial" w:cs="Arial"/>
          <w:sz w:val="20"/>
          <w:lang w:val="es-CO"/>
        </w:rPr>
        <w:t>de</w:t>
      </w:r>
      <w:proofErr w:type="spellEnd"/>
      <w:r w:rsidRPr="00075FC6">
        <w:rPr>
          <w:rFonts w:ascii="Arial" w:hAnsi="Arial" w:cs="Arial"/>
          <w:sz w:val="20"/>
          <w:lang w:val="es-CO"/>
        </w:rPr>
        <w:t xml:space="preserve"> 20_______ </w:t>
      </w:r>
      <w:r w:rsidRPr="00075FC6">
        <w:rPr>
          <w:rFonts w:ascii="Arial" w:hAnsi="Arial" w:cs="Arial"/>
          <w:i/>
          <w:color w:val="0070C0"/>
          <w:sz w:val="20"/>
          <w:lang w:val="es-CO"/>
        </w:rPr>
        <w:t>[indicar la fecha de la firma]</w:t>
      </w:r>
    </w:p>
    <w:p w14:paraId="67F5FC90" w14:textId="77777777" w:rsidR="00236E00" w:rsidRPr="00075FC6" w:rsidRDefault="00236E00" w:rsidP="00236E00">
      <w:pPr>
        <w:pStyle w:val="Header"/>
        <w:jc w:val="center"/>
        <w:rPr>
          <w:rFonts w:ascii="Arial" w:hAnsi="Arial" w:cs="Arial"/>
          <w:b/>
          <w:color w:val="000000"/>
          <w:sz w:val="20"/>
          <w:u w:val="double"/>
          <w:lang w:val="es-GT"/>
        </w:rPr>
      </w:pPr>
      <w:r w:rsidRPr="00075FC6">
        <w:rPr>
          <w:rFonts w:ascii="Arial" w:hAnsi="Arial" w:cs="Arial"/>
          <w:spacing w:val="-2"/>
          <w:sz w:val="20"/>
        </w:rPr>
        <w:br w:type="page"/>
      </w:r>
      <w:r w:rsidRPr="00075FC6">
        <w:rPr>
          <w:rFonts w:ascii="Arial" w:hAnsi="Arial" w:cs="Arial"/>
          <w:b/>
          <w:color w:val="000000"/>
          <w:sz w:val="20"/>
          <w:u w:val="double"/>
          <w:lang w:val="es-GT"/>
        </w:rPr>
        <w:lastRenderedPageBreak/>
        <w:t xml:space="preserve">SECCION IV. PAISES ELEGIBLES </w:t>
      </w:r>
    </w:p>
    <w:p w14:paraId="62E72037" w14:textId="77777777" w:rsidR="00236E00" w:rsidRPr="00075FC6" w:rsidRDefault="00236E00" w:rsidP="00236E00">
      <w:pP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90"/>
        <w:jc w:val="center"/>
        <w:rPr>
          <w:rFonts w:ascii="Arial" w:hAnsi="Arial" w:cs="Arial"/>
          <w:b/>
          <w:color w:val="000000"/>
          <w:sz w:val="20"/>
          <w:lang w:val="es-GT"/>
        </w:rPr>
      </w:pPr>
    </w:p>
    <w:p w14:paraId="57CBBA24" w14:textId="77777777" w:rsidR="00236E00" w:rsidRPr="00075FC6" w:rsidRDefault="00236E00" w:rsidP="00236E00">
      <w:pPr>
        <w:jc w:val="center"/>
        <w:rPr>
          <w:rFonts w:ascii="Arial" w:hAnsi="Arial" w:cs="Arial"/>
          <w:b/>
          <w:sz w:val="20"/>
          <w:lang w:val="es-ES"/>
        </w:rPr>
      </w:pPr>
      <w:r w:rsidRPr="00075FC6">
        <w:rPr>
          <w:rFonts w:ascii="Arial" w:hAnsi="Arial" w:cs="Arial"/>
          <w:b/>
          <w:sz w:val="20"/>
          <w:lang w:val="es-ES"/>
        </w:rPr>
        <w:t>Elegibilidad para el suministro de bienes, la construcción de obras y la prestación de servicios en adquisiciones financiadas por el Banco</w:t>
      </w:r>
    </w:p>
    <w:p w14:paraId="3DB0E0F4" w14:textId="77777777" w:rsidR="00236E00" w:rsidRPr="00075FC6" w:rsidRDefault="00236E00" w:rsidP="00236E00">
      <w:pPr>
        <w:pStyle w:val="aparagraphs"/>
        <w:spacing w:before="0" w:after="0"/>
        <w:rPr>
          <w:rFonts w:ascii="Arial" w:hAnsi="Arial" w:cs="Arial"/>
          <w:bCs/>
          <w:i/>
          <w:sz w:val="20"/>
          <w:lang w:val="es-ES"/>
        </w:rPr>
      </w:pPr>
      <w:bookmarkStart w:id="3" w:name="_Hlk130729200"/>
      <w:bookmarkStart w:id="4" w:name="_Hlk133914126"/>
    </w:p>
    <w:bookmarkEnd w:id="3"/>
    <w:p w14:paraId="45B2BD5E" w14:textId="77777777" w:rsidR="00236E00" w:rsidRPr="00075FC6" w:rsidRDefault="00236E00" w:rsidP="00236E00">
      <w:pPr>
        <w:pStyle w:val="aparagraphs"/>
        <w:spacing w:before="0" w:after="0"/>
        <w:rPr>
          <w:rFonts w:ascii="Arial" w:hAnsi="Arial" w:cs="Arial"/>
          <w:i/>
          <w:sz w:val="20"/>
          <w:lang w:val="es-ES"/>
        </w:rPr>
      </w:pPr>
      <w:r w:rsidRPr="00075FC6">
        <w:rPr>
          <w:rFonts w:ascii="Arial" w:hAnsi="Arial" w:cs="Arial"/>
          <w:b/>
          <w:i/>
          <w:sz w:val="20"/>
          <w:lang w:val="es-ES"/>
        </w:rPr>
        <w:t>1) Países Miembros cuando el financiamiento provenga del Banco Interamericano de Desarrollo</w:t>
      </w:r>
      <w:r w:rsidRPr="00075FC6">
        <w:rPr>
          <w:rFonts w:ascii="Arial" w:hAnsi="Arial" w:cs="Arial"/>
          <w:i/>
          <w:sz w:val="20"/>
          <w:lang w:val="es-ES"/>
        </w:rPr>
        <w:t>.</w:t>
      </w:r>
    </w:p>
    <w:p w14:paraId="751798FC" w14:textId="77777777" w:rsidR="00236E00" w:rsidRPr="00075FC6" w:rsidRDefault="00236E00" w:rsidP="00236E00">
      <w:pPr>
        <w:pStyle w:val="aparagraphs"/>
        <w:spacing w:before="0" w:after="0"/>
        <w:rPr>
          <w:rFonts w:ascii="Arial" w:hAnsi="Arial" w:cs="Arial"/>
          <w:i/>
          <w:color w:val="000000"/>
          <w:sz w:val="20"/>
          <w:lang w:val="es-ES"/>
        </w:rPr>
      </w:pPr>
      <w:r w:rsidRPr="00075FC6">
        <w:rPr>
          <w:rFonts w:ascii="Arial" w:hAnsi="Arial" w:cs="Arial"/>
          <w:i/>
          <w:color w:val="000000"/>
          <w:sz w:val="20"/>
          <w:lang w:val="es-ES"/>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w:t>
      </w:r>
    </w:p>
    <w:p w14:paraId="2554F395" w14:textId="77777777" w:rsidR="00236E00" w:rsidRPr="00075FC6" w:rsidRDefault="00236E00" w:rsidP="00236E00">
      <w:pPr>
        <w:jc w:val="both"/>
        <w:rPr>
          <w:rFonts w:ascii="Arial" w:hAnsi="Arial" w:cs="Arial"/>
          <w:b/>
          <w:i/>
          <w:sz w:val="20"/>
          <w:lang w:val="es-ES"/>
        </w:rPr>
      </w:pPr>
    </w:p>
    <w:p w14:paraId="471174AB" w14:textId="77777777" w:rsidR="00236E00" w:rsidRPr="00075FC6" w:rsidRDefault="00236E00" w:rsidP="00236E00">
      <w:pPr>
        <w:jc w:val="both"/>
        <w:rPr>
          <w:rFonts w:ascii="Arial" w:hAnsi="Arial" w:cs="Arial"/>
          <w:b/>
          <w:i/>
          <w:sz w:val="20"/>
          <w:lang w:val="es-ES"/>
        </w:rPr>
      </w:pPr>
      <w:r w:rsidRPr="00075FC6">
        <w:rPr>
          <w:rFonts w:ascii="Arial" w:hAnsi="Arial" w:cs="Arial"/>
          <w:b/>
          <w:i/>
          <w:sz w:val="20"/>
          <w:lang w:val="es-ES"/>
        </w:rPr>
        <w:t>Territorios elegibles</w:t>
      </w:r>
    </w:p>
    <w:p w14:paraId="03B5A049" w14:textId="77777777" w:rsidR="00236E00" w:rsidRPr="00075FC6" w:rsidRDefault="00236E00" w:rsidP="00236E00">
      <w:pPr>
        <w:numPr>
          <w:ilvl w:val="0"/>
          <w:numId w:val="4"/>
        </w:numPr>
        <w:ind w:left="720"/>
        <w:jc w:val="both"/>
        <w:rPr>
          <w:rFonts w:ascii="Arial" w:hAnsi="Arial" w:cs="Arial"/>
          <w:i/>
          <w:sz w:val="20"/>
          <w:lang w:val="es-ES"/>
        </w:rPr>
      </w:pPr>
      <w:r w:rsidRPr="00075FC6">
        <w:rPr>
          <w:rFonts w:ascii="Arial" w:hAnsi="Arial" w:cs="Arial"/>
          <w:i/>
          <w:sz w:val="20"/>
          <w:lang w:val="es-ES"/>
        </w:rPr>
        <w:t xml:space="preserve">Guadalupe, Guyana Francesa, Martinica, Reunión – por ser Departamentos de Francia. </w:t>
      </w:r>
    </w:p>
    <w:p w14:paraId="69D2D407" w14:textId="77777777" w:rsidR="00236E00" w:rsidRPr="00075FC6" w:rsidRDefault="00236E00" w:rsidP="00236E00">
      <w:pPr>
        <w:numPr>
          <w:ilvl w:val="0"/>
          <w:numId w:val="4"/>
        </w:numPr>
        <w:ind w:left="720"/>
        <w:jc w:val="both"/>
        <w:rPr>
          <w:rFonts w:ascii="Arial" w:hAnsi="Arial" w:cs="Arial"/>
          <w:i/>
          <w:sz w:val="20"/>
          <w:lang w:val="es-ES"/>
        </w:rPr>
      </w:pPr>
      <w:r w:rsidRPr="00075FC6">
        <w:rPr>
          <w:rFonts w:ascii="Arial" w:hAnsi="Arial" w:cs="Arial"/>
          <w:i/>
          <w:sz w:val="20"/>
          <w:lang w:val="es-ES"/>
        </w:rPr>
        <w:t>Islas Vírgenes Estadounidenses, Puerto Rico, Guam – por ser Territorios de los Estados Unidos de América.</w:t>
      </w:r>
    </w:p>
    <w:p w14:paraId="581D03A2" w14:textId="77777777" w:rsidR="00236E00" w:rsidRPr="00075FC6" w:rsidRDefault="00236E00" w:rsidP="00236E00">
      <w:pPr>
        <w:numPr>
          <w:ilvl w:val="0"/>
          <w:numId w:val="4"/>
        </w:numPr>
        <w:ind w:left="720"/>
        <w:jc w:val="both"/>
        <w:rPr>
          <w:rFonts w:ascii="Arial" w:hAnsi="Arial" w:cs="Arial"/>
          <w:i/>
          <w:sz w:val="20"/>
          <w:lang w:val="es-ES"/>
        </w:rPr>
      </w:pPr>
      <w:r w:rsidRPr="00075FC6">
        <w:rPr>
          <w:rFonts w:ascii="Arial" w:hAnsi="Arial" w:cs="Arial"/>
          <w:i/>
          <w:sz w:val="20"/>
          <w:lang w:val="es-ES"/>
        </w:rPr>
        <w:t xml:space="preserve">Aruba – por ser País Constituyente del Reino de los Países Bajos; y Bonaire, Curazao, Sint Maarten, Sint </w:t>
      </w:r>
      <w:proofErr w:type="spellStart"/>
      <w:r w:rsidRPr="00075FC6">
        <w:rPr>
          <w:rFonts w:ascii="Arial" w:hAnsi="Arial" w:cs="Arial"/>
          <w:i/>
          <w:sz w:val="20"/>
          <w:lang w:val="es-ES"/>
        </w:rPr>
        <w:t>Eustatius</w:t>
      </w:r>
      <w:proofErr w:type="spellEnd"/>
      <w:r w:rsidRPr="00075FC6">
        <w:rPr>
          <w:rFonts w:ascii="Arial" w:hAnsi="Arial" w:cs="Arial"/>
          <w:i/>
          <w:sz w:val="20"/>
          <w:lang w:val="es-ES"/>
        </w:rPr>
        <w:t xml:space="preserve"> – por ser Departamentos de Reino de los Países Bajos.</w:t>
      </w:r>
    </w:p>
    <w:p w14:paraId="6C2137B0" w14:textId="77777777" w:rsidR="00236E00" w:rsidRPr="00075FC6" w:rsidRDefault="00236E00" w:rsidP="00236E00">
      <w:pPr>
        <w:numPr>
          <w:ilvl w:val="0"/>
          <w:numId w:val="4"/>
        </w:numPr>
        <w:ind w:left="720"/>
        <w:jc w:val="both"/>
        <w:rPr>
          <w:rFonts w:ascii="Arial" w:hAnsi="Arial" w:cs="Arial"/>
          <w:i/>
          <w:sz w:val="20"/>
          <w:lang w:val="es-ES"/>
        </w:rPr>
      </w:pPr>
      <w:r w:rsidRPr="00075FC6">
        <w:rPr>
          <w:rFonts w:ascii="Arial" w:hAnsi="Arial" w:cs="Arial"/>
          <w:i/>
          <w:sz w:val="20"/>
          <w:lang w:val="es-ES"/>
        </w:rPr>
        <w:t>Hong Kong – por ser Región Especial Administrativa de la República Popular de China.</w:t>
      </w:r>
    </w:p>
    <w:p w14:paraId="516252F9" w14:textId="77777777" w:rsidR="00236E00" w:rsidRPr="00075FC6" w:rsidRDefault="00236E00" w:rsidP="00236E00">
      <w:pPr>
        <w:pStyle w:val="Outline"/>
        <w:spacing w:before="0"/>
        <w:jc w:val="both"/>
        <w:rPr>
          <w:rFonts w:ascii="Arial" w:hAnsi="Arial" w:cs="Arial"/>
          <w:b/>
          <w:kern w:val="0"/>
          <w:sz w:val="20"/>
          <w:lang w:val="es-ES"/>
        </w:rPr>
      </w:pPr>
    </w:p>
    <w:p w14:paraId="4415F3FF" w14:textId="77777777" w:rsidR="00236E00" w:rsidRPr="00075FC6" w:rsidRDefault="00236E00" w:rsidP="00236E00">
      <w:pPr>
        <w:pStyle w:val="Outline"/>
        <w:spacing w:before="0"/>
        <w:jc w:val="both"/>
        <w:rPr>
          <w:rFonts w:ascii="Arial" w:hAnsi="Arial" w:cs="Arial"/>
          <w:b/>
          <w:kern w:val="0"/>
          <w:sz w:val="20"/>
          <w:lang w:val="es-ES"/>
        </w:rPr>
      </w:pPr>
      <w:r w:rsidRPr="00075FC6">
        <w:rPr>
          <w:rFonts w:ascii="Arial" w:hAnsi="Arial" w:cs="Arial"/>
          <w:b/>
          <w:kern w:val="0"/>
          <w:sz w:val="20"/>
          <w:lang w:val="es-ES"/>
        </w:rPr>
        <w:t>2) Criterios para determinar Nacionalidad y el país de origen de los bienes y servicios</w:t>
      </w:r>
    </w:p>
    <w:p w14:paraId="193E59CD" w14:textId="77777777" w:rsidR="00236E00" w:rsidRPr="00075FC6" w:rsidRDefault="00236E00" w:rsidP="00236E00">
      <w:pPr>
        <w:jc w:val="both"/>
        <w:rPr>
          <w:rFonts w:ascii="Arial" w:hAnsi="Arial" w:cs="Arial"/>
          <w:sz w:val="20"/>
          <w:lang w:val="es-ES"/>
        </w:rPr>
      </w:pPr>
      <w:r w:rsidRPr="00075FC6">
        <w:rPr>
          <w:rFonts w:ascii="Arial" w:hAnsi="Arial" w:cs="Arial"/>
          <w:sz w:val="20"/>
          <w:lang w:val="es-ES"/>
        </w:rPr>
        <w:t>Para efectuar la determinación sobre: a) la nacionalidad de las empresas e individuos elegibles para licitar o participar en contratos financiados por el Banco y b) el país de origen de los bienes y servicios, se utilizarán los siguientes criterios:</w:t>
      </w:r>
    </w:p>
    <w:p w14:paraId="0807D0FD" w14:textId="77777777" w:rsidR="00236E00" w:rsidRPr="00075FC6" w:rsidRDefault="00236E00" w:rsidP="00236E00">
      <w:pPr>
        <w:jc w:val="both"/>
        <w:rPr>
          <w:rFonts w:ascii="Arial" w:hAnsi="Arial" w:cs="Arial"/>
          <w:b/>
          <w:sz w:val="20"/>
          <w:u w:val="single"/>
          <w:lang w:val="es-ES"/>
        </w:rPr>
      </w:pPr>
    </w:p>
    <w:p w14:paraId="2EE92046" w14:textId="77777777" w:rsidR="00236E00" w:rsidRPr="00075FC6" w:rsidRDefault="00236E00" w:rsidP="00236E00">
      <w:pPr>
        <w:jc w:val="both"/>
        <w:rPr>
          <w:rFonts w:ascii="Arial" w:hAnsi="Arial" w:cs="Arial"/>
          <w:sz w:val="20"/>
          <w:lang w:val="es-ES"/>
        </w:rPr>
      </w:pPr>
      <w:r w:rsidRPr="00075FC6">
        <w:rPr>
          <w:rFonts w:ascii="Arial" w:hAnsi="Arial" w:cs="Arial"/>
          <w:b/>
          <w:sz w:val="20"/>
          <w:u w:val="single"/>
          <w:lang w:val="es-ES"/>
        </w:rPr>
        <w:t>(A) Nacionalidad</w:t>
      </w:r>
    </w:p>
    <w:p w14:paraId="4087F745" w14:textId="77777777" w:rsidR="00236E00" w:rsidRPr="00075FC6" w:rsidRDefault="00236E00" w:rsidP="00236E00">
      <w:pPr>
        <w:ind w:left="851" w:hanging="491"/>
        <w:jc w:val="both"/>
        <w:rPr>
          <w:rFonts w:ascii="Arial" w:hAnsi="Arial" w:cs="Arial"/>
          <w:sz w:val="20"/>
          <w:lang w:val="es-ES"/>
        </w:rPr>
      </w:pPr>
    </w:p>
    <w:p w14:paraId="3B25E3BD" w14:textId="77777777" w:rsidR="00236E00" w:rsidRPr="00075FC6" w:rsidRDefault="00236E00" w:rsidP="00236E00">
      <w:pPr>
        <w:ind w:left="851" w:hanging="491"/>
        <w:jc w:val="both"/>
        <w:rPr>
          <w:rFonts w:ascii="Arial" w:hAnsi="Arial" w:cs="Arial"/>
          <w:sz w:val="20"/>
          <w:lang w:val="es-ES"/>
        </w:rPr>
      </w:pPr>
      <w:r w:rsidRPr="00075FC6">
        <w:rPr>
          <w:rFonts w:ascii="Arial" w:hAnsi="Arial" w:cs="Arial"/>
          <w:sz w:val="20"/>
          <w:lang w:val="es-ES"/>
        </w:rPr>
        <w:t>(a)</w:t>
      </w:r>
      <w:r w:rsidRPr="00075FC6">
        <w:rPr>
          <w:rFonts w:ascii="Arial" w:hAnsi="Arial" w:cs="Arial"/>
          <w:b/>
          <w:sz w:val="20"/>
          <w:lang w:val="es-ES"/>
        </w:rPr>
        <w:tab/>
        <w:t xml:space="preserve">Un individuo </w:t>
      </w:r>
      <w:r w:rsidRPr="00075FC6">
        <w:rPr>
          <w:rFonts w:ascii="Arial" w:hAnsi="Arial" w:cs="Arial"/>
          <w:bCs/>
          <w:sz w:val="20"/>
          <w:lang w:val="es-ES"/>
        </w:rPr>
        <w:t>es considerado un nacional de un país miembro del Banco si cumple con los siguientes requisitos:</w:t>
      </w:r>
    </w:p>
    <w:p w14:paraId="379EA30D" w14:textId="77777777" w:rsidR="00236E00" w:rsidRPr="00075FC6" w:rsidRDefault="00236E00" w:rsidP="00236E00">
      <w:pPr>
        <w:numPr>
          <w:ilvl w:val="1"/>
          <w:numId w:val="2"/>
        </w:numPr>
        <w:tabs>
          <w:tab w:val="clear" w:pos="1800"/>
          <w:tab w:val="num" w:pos="2160"/>
        </w:tabs>
        <w:ind w:left="2160" w:hanging="720"/>
        <w:jc w:val="both"/>
        <w:rPr>
          <w:rFonts w:ascii="Arial" w:hAnsi="Arial" w:cs="Arial"/>
          <w:sz w:val="20"/>
          <w:lang w:val="es-ES"/>
        </w:rPr>
      </w:pPr>
      <w:r w:rsidRPr="00075FC6">
        <w:rPr>
          <w:rFonts w:ascii="Arial" w:hAnsi="Arial" w:cs="Arial"/>
          <w:sz w:val="20"/>
          <w:lang w:val="es-ES"/>
        </w:rPr>
        <w:t>es ciudadano de un país miembro; o</w:t>
      </w:r>
    </w:p>
    <w:p w14:paraId="5BE1F7F2" w14:textId="77777777" w:rsidR="00236E00" w:rsidRPr="00075FC6" w:rsidRDefault="00236E00" w:rsidP="00236E00">
      <w:pPr>
        <w:numPr>
          <w:ilvl w:val="1"/>
          <w:numId w:val="2"/>
        </w:numPr>
        <w:tabs>
          <w:tab w:val="clear" w:pos="1800"/>
          <w:tab w:val="num" w:pos="2160"/>
        </w:tabs>
        <w:ind w:left="2160" w:hanging="720"/>
        <w:jc w:val="both"/>
        <w:rPr>
          <w:rFonts w:ascii="Arial" w:hAnsi="Arial" w:cs="Arial"/>
          <w:sz w:val="20"/>
          <w:lang w:val="es-ES"/>
        </w:rPr>
      </w:pPr>
      <w:r w:rsidRPr="00075FC6">
        <w:rPr>
          <w:rFonts w:ascii="Arial" w:hAnsi="Arial" w:cs="Arial"/>
          <w:sz w:val="20"/>
          <w:lang w:val="es-ES"/>
        </w:rPr>
        <w:t>ha establecido su domicilio en un país miembro como residente “bona fide” y está legalmente autorizado para trabajar en dicho país.</w:t>
      </w:r>
    </w:p>
    <w:p w14:paraId="06F1F109" w14:textId="77777777" w:rsidR="00236E00" w:rsidRPr="00075FC6" w:rsidRDefault="00236E00" w:rsidP="00236E00">
      <w:pPr>
        <w:ind w:left="851" w:hanging="491"/>
        <w:jc w:val="both"/>
        <w:rPr>
          <w:rFonts w:ascii="Arial" w:hAnsi="Arial" w:cs="Arial"/>
          <w:sz w:val="20"/>
          <w:lang w:val="es-ES"/>
        </w:rPr>
      </w:pPr>
    </w:p>
    <w:p w14:paraId="0AB88BE3" w14:textId="77777777" w:rsidR="00236E00" w:rsidRPr="00075FC6" w:rsidRDefault="00236E00" w:rsidP="00236E00">
      <w:pPr>
        <w:ind w:left="851" w:hanging="491"/>
        <w:jc w:val="both"/>
        <w:rPr>
          <w:rFonts w:ascii="Arial" w:hAnsi="Arial" w:cs="Arial"/>
          <w:sz w:val="20"/>
          <w:lang w:val="es-ES"/>
        </w:rPr>
      </w:pPr>
      <w:r w:rsidRPr="00075FC6">
        <w:rPr>
          <w:rFonts w:ascii="Arial" w:hAnsi="Arial" w:cs="Arial"/>
          <w:sz w:val="20"/>
          <w:lang w:val="es-ES"/>
        </w:rPr>
        <w:t>(b)</w:t>
      </w:r>
      <w:r w:rsidRPr="00075FC6">
        <w:rPr>
          <w:rFonts w:ascii="Arial" w:hAnsi="Arial" w:cs="Arial"/>
          <w:sz w:val="20"/>
          <w:lang w:val="es-ES"/>
        </w:rPr>
        <w:tab/>
      </w:r>
      <w:r w:rsidRPr="00075FC6">
        <w:rPr>
          <w:rFonts w:ascii="Arial" w:hAnsi="Arial" w:cs="Arial"/>
          <w:b/>
          <w:sz w:val="20"/>
          <w:lang w:val="es-ES"/>
        </w:rPr>
        <w:t xml:space="preserve">Una </w:t>
      </w:r>
      <w:r w:rsidRPr="00075FC6">
        <w:rPr>
          <w:rFonts w:ascii="Arial" w:hAnsi="Arial" w:cs="Arial"/>
          <w:b/>
          <w:bCs/>
          <w:sz w:val="20"/>
          <w:lang w:val="es-ES"/>
        </w:rPr>
        <w:t>empresa</w:t>
      </w:r>
      <w:r w:rsidRPr="00075FC6">
        <w:rPr>
          <w:rFonts w:ascii="Arial" w:hAnsi="Arial" w:cs="Arial"/>
          <w:b/>
          <w:sz w:val="20"/>
          <w:lang w:val="es-ES"/>
        </w:rPr>
        <w:t xml:space="preserve"> </w:t>
      </w:r>
      <w:r w:rsidRPr="00075FC6">
        <w:rPr>
          <w:rFonts w:ascii="Arial" w:hAnsi="Arial" w:cs="Arial"/>
          <w:sz w:val="20"/>
          <w:lang w:val="es-ES"/>
        </w:rPr>
        <w:t>es considerada que tiene la nacionalidad de un país miembro si cumple los siguientes dos requisitos:</w:t>
      </w:r>
    </w:p>
    <w:p w14:paraId="64DB3DFB" w14:textId="77777777" w:rsidR="00236E00" w:rsidRPr="00075FC6" w:rsidRDefault="00236E00" w:rsidP="00236E00">
      <w:pPr>
        <w:numPr>
          <w:ilvl w:val="0"/>
          <w:numId w:val="3"/>
        </w:numPr>
        <w:jc w:val="both"/>
        <w:rPr>
          <w:rFonts w:ascii="Arial" w:hAnsi="Arial" w:cs="Arial"/>
          <w:sz w:val="20"/>
          <w:lang w:val="es-ES"/>
        </w:rPr>
      </w:pPr>
      <w:r w:rsidRPr="00075FC6">
        <w:rPr>
          <w:rFonts w:ascii="Arial" w:hAnsi="Arial" w:cs="Arial"/>
          <w:sz w:val="20"/>
          <w:lang w:val="es-ES"/>
        </w:rPr>
        <w:t>esta legalmente constituida o incorporada conforme a las leyes de un país miembro del Banco; y</w:t>
      </w:r>
    </w:p>
    <w:p w14:paraId="49E5C111" w14:textId="77777777" w:rsidR="00236E00" w:rsidRPr="00075FC6" w:rsidRDefault="00236E00" w:rsidP="00236E00">
      <w:pPr>
        <w:numPr>
          <w:ilvl w:val="0"/>
          <w:numId w:val="3"/>
        </w:numPr>
        <w:jc w:val="both"/>
        <w:rPr>
          <w:rFonts w:ascii="Arial" w:hAnsi="Arial" w:cs="Arial"/>
          <w:sz w:val="20"/>
          <w:lang w:val="es-ES"/>
        </w:rPr>
      </w:pPr>
      <w:r w:rsidRPr="00075FC6">
        <w:rPr>
          <w:rFonts w:ascii="Arial" w:hAnsi="Arial" w:cs="Arial"/>
          <w:sz w:val="20"/>
          <w:lang w:val="es-ES"/>
        </w:rPr>
        <w:t>más del cincuenta por ciento (50%) del capital de la empresa es de propiedad de individuos o empresas de países miembros del Banco.</w:t>
      </w:r>
    </w:p>
    <w:p w14:paraId="0E2C7ED2" w14:textId="77777777" w:rsidR="00236E00" w:rsidRPr="00075FC6" w:rsidRDefault="00236E00" w:rsidP="00236E00">
      <w:pPr>
        <w:jc w:val="both"/>
        <w:rPr>
          <w:rFonts w:ascii="Arial" w:hAnsi="Arial" w:cs="Arial"/>
          <w:sz w:val="20"/>
          <w:lang w:val="es-ES"/>
        </w:rPr>
      </w:pPr>
    </w:p>
    <w:p w14:paraId="5C0A095E" w14:textId="77777777" w:rsidR="00236E00" w:rsidRPr="00075FC6" w:rsidRDefault="00236E00" w:rsidP="00236E00">
      <w:pPr>
        <w:jc w:val="both"/>
        <w:rPr>
          <w:rFonts w:ascii="Arial" w:hAnsi="Arial" w:cs="Arial"/>
          <w:sz w:val="20"/>
          <w:lang w:val="es-ES"/>
        </w:rPr>
      </w:pPr>
      <w:r w:rsidRPr="00075FC6">
        <w:rPr>
          <w:rFonts w:ascii="Arial" w:hAnsi="Arial" w:cs="Arial"/>
          <w:sz w:val="20"/>
          <w:lang w:val="es-ES"/>
        </w:rPr>
        <w:t>Todos los miembros de una Asociación en Participación, Consorcio o Asociación (APCA) con responsabilidad conjunta y solidaria y todos los subcontratistas deben cumplir con los criterios de nacionalidad que se indican arriba.</w:t>
      </w:r>
    </w:p>
    <w:p w14:paraId="08163524" w14:textId="77777777" w:rsidR="00236E00" w:rsidRPr="00075FC6" w:rsidRDefault="00236E00" w:rsidP="00236E00">
      <w:pPr>
        <w:jc w:val="both"/>
        <w:rPr>
          <w:rFonts w:ascii="Arial" w:hAnsi="Arial" w:cs="Arial"/>
          <w:b/>
          <w:sz w:val="20"/>
          <w:u w:val="single"/>
          <w:lang w:val="es-ES"/>
        </w:rPr>
      </w:pPr>
    </w:p>
    <w:p w14:paraId="57015F52" w14:textId="77777777" w:rsidR="00236E00" w:rsidRPr="00075FC6" w:rsidRDefault="00236E00" w:rsidP="00236E00">
      <w:pPr>
        <w:jc w:val="both"/>
        <w:rPr>
          <w:rFonts w:ascii="Arial" w:hAnsi="Arial" w:cs="Arial"/>
          <w:b/>
          <w:sz w:val="20"/>
          <w:u w:val="single"/>
          <w:lang w:val="es-ES"/>
        </w:rPr>
      </w:pPr>
      <w:r w:rsidRPr="00075FC6">
        <w:rPr>
          <w:rFonts w:ascii="Arial" w:hAnsi="Arial" w:cs="Arial"/>
          <w:b/>
          <w:sz w:val="20"/>
          <w:u w:val="single"/>
          <w:lang w:val="es-ES"/>
        </w:rPr>
        <w:br w:type="page"/>
      </w:r>
      <w:r w:rsidRPr="00075FC6">
        <w:rPr>
          <w:rFonts w:ascii="Arial" w:hAnsi="Arial" w:cs="Arial"/>
          <w:b/>
          <w:sz w:val="20"/>
          <w:u w:val="single"/>
          <w:lang w:val="es-ES"/>
        </w:rPr>
        <w:lastRenderedPageBreak/>
        <w:t>(B) Origen de los Bienes</w:t>
      </w:r>
    </w:p>
    <w:p w14:paraId="6AB2C44C" w14:textId="77777777" w:rsidR="00236E00" w:rsidRPr="00075FC6" w:rsidRDefault="00236E00" w:rsidP="00236E00">
      <w:pPr>
        <w:jc w:val="both"/>
        <w:rPr>
          <w:rFonts w:ascii="Arial" w:hAnsi="Arial" w:cs="Arial"/>
          <w:sz w:val="20"/>
          <w:lang w:val="es-ES"/>
        </w:rPr>
      </w:pPr>
    </w:p>
    <w:p w14:paraId="67218CF2" w14:textId="77777777" w:rsidR="00236E00" w:rsidRPr="00075FC6" w:rsidRDefault="00236E00" w:rsidP="00236E00">
      <w:pPr>
        <w:jc w:val="both"/>
        <w:rPr>
          <w:rFonts w:ascii="Arial" w:hAnsi="Arial" w:cs="Arial"/>
          <w:sz w:val="20"/>
          <w:lang w:val="es-ES"/>
        </w:rPr>
      </w:pPr>
      <w:r w:rsidRPr="00075FC6">
        <w:rPr>
          <w:rFonts w:ascii="Arial" w:hAnsi="Arial" w:cs="Arial"/>
          <w:sz w:val="20"/>
          <w:lang w:val="es-ES"/>
        </w:rPr>
        <w:t>Los bienes se originan en un país miembro del Banco si han sido extraídos, cultivados, cosechados o producidos en un país miembro del Banco. Se considera que un bien ha sido producido cuando mediante manufactura, procesamiento o ensamblaje el resultado es un artículo comercialmente reconocido cuyas características básicas, su función o propósito de uso son substancialmente diferentes de sus partes o componentes.</w:t>
      </w:r>
    </w:p>
    <w:p w14:paraId="0D290AFD" w14:textId="77777777" w:rsidR="00236E00" w:rsidRPr="00075FC6" w:rsidRDefault="00236E00" w:rsidP="00236E00">
      <w:pPr>
        <w:jc w:val="both"/>
        <w:rPr>
          <w:rFonts w:ascii="Arial" w:hAnsi="Arial" w:cs="Arial"/>
          <w:sz w:val="20"/>
          <w:lang w:val="es-ES"/>
        </w:rPr>
      </w:pPr>
    </w:p>
    <w:p w14:paraId="7A975509" w14:textId="77777777" w:rsidR="00236E00" w:rsidRPr="00075FC6" w:rsidRDefault="00236E00" w:rsidP="00236E00">
      <w:pPr>
        <w:jc w:val="both"/>
        <w:rPr>
          <w:rFonts w:ascii="Arial" w:hAnsi="Arial" w:cs="Arial"/>
          <w:sz w:val="20"/>
          <w:lang w:val="es-ES"/>
        </w:rPr>
      </w:pPr>
      <w:r w:rsidRPr="00075FC6">
        <w:rPr>
          <w:rFonts w:ascii="Arial" w:hAnsi="Arial" w:cs="Arial"/>
          <w:sz w:val="20"/>
          <w:lang w:val="es-ES"/>
        </w:rPr>
        <w:t>En el caso de un bien que consiste en varios componentes individuales que deban estar interconectados (bien sea por el proveedor, el comprador o un tercero) sea funcional e independientemente de la complejidad de la interconexión, el Banco considera que dicho bien es elegible para financiamiento si el ensamble de los componentes tuvo lugar en un país miembro, independientemente del origen de los componentes. Cuando el bien sea un conjunto de varios bienes individuales que normalmente son empacados y vendidos comercialmente como una unidad, se considera que ese bien se origina en el país donde éste fue empacado y embarcado con destino al comprador.</w:t>
      </w:r>
    </w:p>
    <w:p w14:paraId="1AA64544" w14:textId="77777777" w:rsidR="00236E00" w:rsidRPr="00075FC6" w:rsidRDefault="00236E00" w:rsidP="00236E00">
      <w:pPr>
        <w:pStyle w:val="aparagraphs"/>
        <w:spacing w:before="0" w:after="0"/>
        <w:rPr>
          <w:rFonts w:ascii="Arial" w:hAnsi="Arial" w:cs="Arial"/>
          <w:sz w:val="20"/>
          <w:lang w:val="es-ES"/>
        </w:rPr>
      </w:pPr>
    </w:p>
    <w:p w14:paraId="77BBF314" w14:textId="77777777" w:rsidR="00236E00" w:rsidRPr="00075FC6" w:rsidRDefault="00236E00" w:rsidP="00236E00">
      <w:pPr>
        <w:pStyle w:val="aparagraphs"/>
        <w:spacing w:before="0" w:after="0"/>
        <w:rPr>
          <w:rFonts w:ascii="Arial" w:hAnsi="Arial" w:cs="Arial"/>
          <w:sz w:val="20"/>
          <w:lang w:val="es-ES"/>
        </w:rPr>
      </w:pPr>
      <w:r w:rsidRPr="00075FC6">
        <w:rPr>
          <w:rFonts w:ascii="Arial" w:hAnsi="Arial" w:cs="Arial"/>
          <w:sz w:val="20"/>
          <w:lang w:val="es-ES"/>
        </w:rPr>
        <w:t>Para efectos de determinación del origen de los bienes identificados como “hecho en la Unión Europea”, estos serán elegibles sin necesidad de identificar el correspondiente país específico de la Unión Europea.</w:t>
      </w:r>
    </w:p>
    <w:p w14:paraId="00693B02" w14:textId="77777777" w:rsidR="00236E00" w:rsidRPr="00075FC6" w:rsidRDefault="00236E00" w:rsidP="00236E00">
      <w:pPr>
        <w:jc w:val="both"/>
        <w:rPr>
          <w:rFonts w:ascii="Arial" w:hAnsi="Arial" w:cs="Arial"/>
          <w:sz w:val="20"/>
          <w:lang w:val="es-ES"/>
        </w:rPr>
      </w:pPr>
    </w:p>
    <w:p w14:paraId="60096F33" w14:textId="77777777" w:rsidR="00236E00" w:rsidRPr="00075FC6" w:rsidRDefault="00236E00" w:rsidP="00236E00">
      <w:pPr>
        <w:jc w:val="both"/>
        <w:rPr>
          <w:rFonts w:ascii="Arial" w:hAnsi="Arial" w:cs="Arial"/>
          <w:sz w:val="20"/>
          <w:lang w:val="es-ES"/>
        </w:rPr>
      </w:pPr>
      <w:r w:rsidRPr="00075FC6">
        <w:rPr>
          <w:rFonts w:ascii="Arial" w:hAnsi="Arial" w:cs="Arial"/>
          <w:sz w:val="20"/>
          <w:lang w:val="es-ES"/>
        </w:rPr>
        <w:t>El origen de los materiales, partes o componentes de los bienes o la nacionalidad de la empresa productora, ensambladora, distribuidora o vendedora de los bienes no determina el origen de estos.</w:t>
      </w:r>
    </w:p>
    <w:p w14:paraId="64FBEF90" w14:textId="77777777" w:rsidR="00236E00" w:rsidRPr="00075FC6" w:rsidRDefault="00236E00" w:rsidP="00236E00">
      <w:pPr>
        <w:jc w:val="both"/>
        <w:rPr>
          <w:rFonts w:ascii="Arial" w:hAnsi="Arial" w:cs="Arial"/>
          <w:b/>
          <w:sz w:val="20"/>
          <w:u w:val="single"/>
          <w:lang w:val="es-ES"/>
        </w:rPr>
      </w:pPr>
    </w:p>
    <w:p w14:paraId="30224F17" w14:textId="77777777" w:rsidR="00236E00" w:rsidRPr="00075FC6" w:rsidRDefault="00236E00" w:rsidP="00236E00">
      <w:pPr>
        <w:jc w:val="both"/>
        <w:rPr>
          <w:rFonts w:ascii="Arial" w:hAnsi="Arial" w:cs="Arial"/>
          <w:b/>
          <w:sz w:val="20"/>
          <w:u w:val="single"/>
          <w:lang w:val="es-ES"/>
        </w:rPr>
      </w:pPr>
      <w:r w:rsidRPr="00075FC6">
        <w:rPr>
          <w:rFonts w:ascii="Arial" w:hAnsi="Arial" w:cs="Arial"/>
          <w:b/>
          <w:sz w:val="20"/>
          <w:u w:val="single"/>
          <w:lang w:val="es-ES"/>
        </w:rPr>
        <w:t>(C) Origen de los Servicios</w:t>
      </w:r>
    </w:p>
    <w:p w14:paraId="2F40EEC9" w14:textId="77777777" w:rsidR="00236E00" w:rsidRPr="00075FC6" w:rsidRDefault="00236E00" w:rsidP="00236E00">
      <w:pPr>
        <w:autoSpaceDE w:val="0"/>
        <w:autoSpaceDN w:val="0"/>
        <w:adjustRightInd w:val="0"/>
        <w:jc w:val="both"/>
        <w:rPr>
          <w:rFonts w:ascii="Arial" w:hAnsi="Arial" w:cs="Arial"/>
          <w:sz w:val="20"/>
          <w:lang w:val="es-ES"/>
        </w:rPr>
      </w:pPr>
    </w:p>
    <w:p w14:paraId="69156F28" w14:textId="77777777" w:rsidR="00236E00" w:rsidRPr="00075FC6" w:rsidRDefault="00236E00" w:rsidP="00236E00">
      <w:pPr>
        <w:autoSpaceDE w:val="0"/>
        <w:autoSpaceDN w:val="0"/>
        <w:adjustRightInd w:val="0"/>
        <w:jc w:val="both"/>
        <w:rPr>
          <w:rFonts w:ascii="Arial" w:hAnsi="Arial" w:cs="Arial"/>
          <w:sz w:val="20"/>
          <w:lang w:val="es-ES"/>
        </w:rPr>
      </w:pPr>
      <w:r w:rsidRPr="00075FC6">
        <w:rPr>
          <w:rFonts w:ascii="Arial" w:hAnsi="Arial" w:cs="Arial"/>
          <w:sz w:val="20"/>
          <w:lang w:val="es-ES"/>
        </w:rPr>
        <w:t xml:space="preserve">El país de origen de los servicios es el mismo del individuo o empresa que presta los servicios conforme a los criterios de nacionalidad arriba establecidos. Este criterio se aplica a los servicios conexos al suministro de bienes (tales como transporte, </w:t>
      </w:r>
      <w:r w:rsidRPr="00075FC6">
        <w:rPr>
          <w:rFonts w:ascii="Arial" w:hAnsi="Arial" w:cs="Arial"/>
          <w:color w:val="000000"/>
          <w:sz w:val="20"/>
          <w:lang w:val="es-ES"/>
        </w:rPr>
        <w:t>aseguramiento</w:t>
      </w:r>
      <w:r w:rsidRPr="00075FC6">
        <w:rPr>
          <w:rFonts w:ascii="Arial" w:hAnsi="Arial" w:cs="Arial"/>
          <w:sz w:val="20"/>
          <w:lang w:val="es-ES"/>
        </w:rPr>
        <w:t>, montaje, ensamblaje, etc.), a los servicios de construcción y a los servicios de consultoría.</w:t>
      </w:r>
    </w:p>
    <w:p w14:paraId="76563F13" w14:textId="77777777" w:rsidR="00236E00" w:rsidRPr="00075FC6" w:rsidRDefault="00236E00" w:rsidP="00236E00">
      <w:pPr>
        <w:rPr>
          <w:rFonts w:ascii="Arial" w:hAnsi="Arial" w:cs="Arial"/>
          <w:sz w:val="20"/>
          <w:lang w:val="es-ES"/>
        </w:rPr>
      </w:pPr>
    </w:p>
    <w:bookmarkEnd w:id="4"/>
    <w:p w14:paraId="65BEAB2B" w14:textId="77777777" w:rsidR="00236E00" w:rsidRPr="00075FC6" w:rsidRDefault="00236E00" w:rsidP="00236E00">
      <w:pPr>
        <w:pStyle w:val="FootnoteText"/>
        <w:tabs>
          <w:tab w:val="left" w:pos="3420"/>
        </w:tabs>
        <w:jc w:val="center"/>
        <w:rPr>
          <w:rFonts w:ascii="Arial" w:hAnsi="Arial" w:cs="Arial"/>
          <w:b/>
          <w:color w:val="000000"/>
          <w:spacing w:val="-3"/>
          <w:u w:val="double"/>
          <w:lang w:val="es-GT"/>
        </w:rPr>
      </w:pPr>
      <w:r w:rsidRPr="00075FC6">
        <w:rPr>
          <w:rFonts w:ascii="Arial" w:hAnsi="Arial" w:cs="Arial"/>
          <w:spacing w:val="-2"/>
          <w:lang w:val="es-ES"/>
        </w:rPr>
        <w:br w:type="page"/>
      </w:r>
      <w:r w:rsidRPr="00075FC6">
        <w:rPr>
          <w:rFonts w:ascii="Arial" w:hAnsi="Arial" w:cs="Arial"/>
          <w:b/>
          <w:color w:val="000000"/>
          <w:spacing w:val="-3"/>
          <w:u w:val="double"/>
          <w:lang w:val="es-GT"/>
        </w:rPr>
        <w:lastRenderedPageBreak/>
        <w:t>SECCION VII. PRACTICAS PROHIBIDAS</w:t>
      </w:r>
    </w:p>
    <w:p w14:paraId="5EB986C8" w14:textId="77777777" w:rsidR="00236E00" w:rsidRPr="00075FC6" w:rsidRDefault="00236E00" w:rsidP="00236E00">
      <w:pPr>
        <w:pStyle w:val="FootnoteText"/>
        <w:tabs>
          <w:tab w:val="left" w:pos="3420"/>
        </w:tabs>
        <w:jc w:val="center"/>
        <w:rPr>
          <w:rFonts w:ascii="Arial" w:hAnsi="Arial" w:cs="Arial"/>
          <w:b/>
          <w:color w:val="000000"/>
          <w:spacing w:val="-3"/>
          <w:u w:val="double"/>
          <w:lang w:val="es-GT"/>
        </w:rPr>
      </w:pPr>
    </w:p>
    <w:tbl>
      <w:tblPr>
        <w:tblW w:w="9833" w:type="dxa"/>
        <w:jc w:val="center"/>
        <w:tblLook w:val="04A0" w:firstRow="1" w:lastRow="0" w:firstColumn="1" w:lastColumn="0" w:noHBand="0" w:noVBand="1"/>
      </w:tblPr>
      <w:tblGrid>
        <w:gridCol w:w="9833"/>
      </w:tblGrid>
      <w:tr w:rsidR="00236E00" w:rsidRPr="00075FC6" w14:paraId="29049C32" w14:textId="77777777" w:rsidTr="00130FFB">
        <w:trPr>
          <w:jc w:val="center"/>
        </w:trPr>
        <w:tc>
          <w:tcPr>
            <w:tcW w:w="9833" w:type="dxa"/>
          </w:tcPr>
          <w:p w14:paraId="0E7491A8" w14:textId="77777777" w:rsidR="00236E00" w:rsidRPr="00075FC6" w:rsidRDefault="00236E00" w:rsidP="00130FFB">
            <w:pPr>
              <w:pStyle w:val="ListParagraph"/>
              <w:numPr>
                <w:ilvl w:val="1"/>
                <w:numId w:val="12"/>
              </w:numPr>
              <w:spacing w:after="120"/>
              <w:ind w:hanging="772"/>
              <w:contextualSpacing w:val="0"/>
              <w:jc w:val="both"/>
              <w:rPr>
                <w:rFonts w:ascii="Arial" w:hAnsi="Arial" w:cs="Arial"/>
                <w:sz w:val="20"/>
                <w:lang w:val="es-419"/>
              </w:rPr>
            </w:pPr>
            <w:r w:rsidRPr="00075FC6">
              <w:rPr>
                <w:rFonts w:ascii="Arial" w:hAnsi="Arial" w:cs="Arial"/>
                <w:sz w:val="20"/>
                <w:lang w:val="es-ES"/>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075FC6">
              <w:rPr>
                <w:rFonts w:ascii="Arial" w:hAnsi="Arial" w:cs="Arial"/>
                <w:sz w:val="20"/>
                <w:lang w:val="es-ES"/>
              </w:rPr>
              <w:t>subconsultores</w:t>
            </w:r>
            <w:proofErr w:type="spellEnd"/>
            <w:r w:rsidRPr="00075FC6">
              <w:rPr>
                <w:rFonts w:ascii="Arial" w:hAnsi="Arial" w:cs="Arial"/>
                <w:sz w:val="20"/>
                <w:lang w:val="es-ES"/>
              </w:rPr>
              <w:t>, proveedores de servicios y concesionarios (incluidos sus respectivos funcionarios, empleados y representantes, ya sean sus atribuciones expresas o implícitas) observar los más altos niveles éticos y denunciar al Banco</w:t>
            </w:r>
            <w:r w:rsidRPr="00075FC6">
              <w:rPr>
                <w:rFonts w:ascii="Arial" w:hAnsi="Arial" w:cs="Arial"/>
                <w:sz w:val="20"/>
                <w:vertAlign w:val="superscript"/>
                <w:lang w:val="es-ES"/>
              </w:rPr>
              <w:footnoteReference w:id="1"/>
            </w:r>
            <w:r w:rsidRPr="00075FC6">
              <w:rPr>
                <w:rFonts w:ascii="Arial" w:hAnsi="Arial" w:cs="Arial"/>
                <w:sz w:val="20"/>
                <w:lang w:val="es-ES"/>
              </w:rPr>
              <w:t xml:space="preserve">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075FC6">
              <w:rPr>
                <w:rFonts w:ascii="Arial" w:hAnsi="Arial" w:cs="Arial"/>
                <w:sz w:val="20"/>
                <w:lang w:val="es-ES"/>
              </w:rPr>
              <w:t>ii</w:t>
            </w:r>
            <w:proofErr w:type="spellEnd"/>
            <w:r w:rsidRPr="00075FC6">
              <w:rPr>
                <w:rFonts w:ascii="Arial" w:hAnsi="Arial" w:cs="Arial"/>
                <w:sz w:val="20"/>
                <w:lang w:val="es-ES"/>
              </w:rPr>
              <w:t>) prácticas fraudulentas; (</w:t>
            </w:r>
            <w:proofErr w:type="spellStart"/>
            <w:r w:rsidRPr="00075FC6">
              <w:rPr>
                <w:rFonts w:ascii="Arial" w:hAnsi="Arial" w:cs="Arial"/>
                <w:sz w:val="20"/>
                <w:lang w:val="es-ES"/>
              </w:rPr>
              <w:t>iii</w:t>
            </w:r>
            <w:proofErr w:type="spellEnd"/>
            <w:r w:rsidRPr="00075FC6">
              <w:rPr>
                <w:rFonts w:ascii="Arial" w:hAnsi="Arial" w:cs="Arial"/>
                <w:sz w:val="20"/>
                <w:lang w:val="es-ES"/>
              </w:rPr>
              <w:t>) prácticas coercitivas; (</w:t>
            </w:r>
            <w:proofErr w:type="spellStart"/>
            <w:r w:rsidRPr="00075FC6">
              <w:rPr>
                <w:rFonts w:ascii="Arial" w:hAnsi="Arial" w:cs="Arial"/>
                <w:sz w:val="20"/>
                <w:lang w:val="es-ES"/>
              </w:rPr>
              <w:t>iv</w:t>
            </w:r>
            <w:proofErr w:type="spellEnd"/>
            <w:r w:rsidRPr="00075FC6">
              <w:rPr>
                <w:rFonts w:ascii="Arial" w:hAnsi="Arial" w:cs="Arial"/>
                <w:sz w:val="20"/>
                <w:lang w:val="es-ES"/>
              </w:rPr>
              <w:t>)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w:t>
            </w:r>
            <w:proofErr w:type="spellStart"/>
            <w:r w:rsidRPr="00075FC6">
              <w:rPr>
                <w:rFonts w:ascii="Arial" w:hAnsi="Arial" w:cs="Arial"/>
                <w:sz w:val="20"/>
                <w:lang w:val="es-ES"/>
              </w:rPr>
              <w:t>IFIs</w:t>
            </w:r>
            <w:proofErr w:type="spellEnd"/>
            <w:r w:rsidRPr="00075FC6">
              <w:rPr>
                <w:rFonts w:ascii="Arial" w:hAnsi="Arial" w:cs="Arial"/>
                <w:sz w:val="20"/>
                <w:lang w:val="es-ES"/>
              </w:rPr>
              <w:t>) a fin de dar un reconocimiento recíproco a las sanciones impuestas por sus respectivos órganos sancionadores.</w:t>
            </w:r>
          </w:p>
        </w:tc>
      </w:tr>
      <w:tr w:rsidR="00236E00" w:rsidRPr="00075FC6" w14:paraId="72C7B483" w14:textId="77777777" w:rsidTr="00130FFB">
        <w:trPr>
          <w:jc w:val="center"/>
        </w:trPr>
        <w:tc>
          <w:tcPr>
            <w:tcW w:w="9833" w:type="dxa"/>
          </w:tcPr>
          <w:p w14:paraId="30E8EC8D" w14:textId="77777777" w:rsidR="00236E00" w:rsidRPr="00075FC6" w:rsidRDefault="00236E00" w:rsidP="00130FFB">
            <w:pPr>
              <w:numPr>
                <w:ilvl w:val="0"/>
                <w:numId w:val="7"/>
              </w:numPr>
              <w:spacing w:after="120"/>
              <w:ind w:left="885" w:hanging="426"/>
              <w:jc w:val="both"/>
              <w:rPr>
                <w:rFonts w:ascii="Arial" w:hAnsi="Arial" w:cs="Arial"/>
                <w:sz w:val="20"/>
                <w:lang w:val="es-419"/>
              </w:rPr>
            </w:pPr>
            <w:r w:rsidRPr="00075FC6">
              <w:rPr>
                <w:rFonts w:ascii="Arial" w:hAnsi="Arial" w:cs="Arial"/>
                <w:sz w:val="20"/>
                <w:lang w:val="es-419"/>
              </w:rPr>
              <w:t xml:space="preserve">A efectos del cumplimiento de las Políticas para la Adquisición de Bienes y Obras financiadas por el Banco, el Banco define las expresiones que se indican a continuación: </w:t>
            </w:r>
          </w:p>
        </w:tc>
      </w:tr>
      <w:tr w:rsidR="00236E00" w:rsidRPr="00075FC6" w14:paraId="26600828" w14:textId="77777777" w:rsidTr="00130FFB">
        <w:trPr>
          <w:jc w:val="center"/>
        </w:trPr>
        <w:tc>
          <w:tcPr>
            <w:tcW w:w="9833" w:type="dxa"/>
          </w:tcPr>
          <w:p w14:paraId="7264F6E1" w14:textId="77777777" w:rsidR="00236E00" w:rsidRPr="00075FC6" w:rsidRDefault="00236E00" w:rsidP="00130FFB">
            <w:pPr>
              <w:spacing w:after="120"/>
              <w:ind w:left="1452" w:hanging="567"/>
              <w:jc w:val="both"/>
              <w:rPr>
                <w:rFonts w:ascii="Arial" w:hAnsi="Arial" w:cs="Arial"/>
                <w:sz w:val="20"/>
                <w:lang w:val="es-419"/>
              </w:rPr>
            </w:pPr>
            <w:r w:rsidRPr="00075FC6">
              <w:rPr>
                <w:rFonts w:ascii="Arial" w:hAnsi="Arial" w:cs="Arial"/>
                <w:bCs/>
                <w:sz w:val="20"/>
                <w:lang w:val="es-419"/>
              </w:rPr>
              <w:t>(i)</w:t>
            </w:r>
            <w:r w:rsidRPr="00075FC6">
              <w:rPr>
                <w:rFonts w:ascii="Arial" w:hAnsi="Arial" w:cs="Arial"/>
                <w:sz w:val="20"/>
                <w:lang w:val="es-419"/>
              </w:rPr>
              <w:t xml:space="preserve"> </w:t>
            </w:r>
            <w:r w:rsidRPr="00075FC6">
              <w:rPr>
                <w:rFonts w:ascii="Arial" w:hAnsi="Arial" w:cs="Arial"/>
                <w:sz w:val="20"/>
                <w:lang w:val="es-419"/>
              </w:rPr>
              <w:tab/>
            </w:r>
            <w:r w:rsidRPr="00075FC6">
              <w:rPr>
                <w:rFonts w:ascii="Arial" w:hAnsi="Arial" w:cs="Arial"/>
                <w:bCs/>
                <w:sz w:val="20"/>
                <w:lang w:val="es-419"/>
              </w:rPr>
              <w:t xml:space="preserve">una </w:t>
            </w:r>
            <w:r w:rsidRPr="00075FC6">
              <w:rPr>
                <w:rFonts w:ascii="Arial" w:hAnsi="Arial" w:cs="Arial"/>
                <w:bCs/>
                <w:i/>
                <w:iCs/>
                <w:sz w:val="20"/>
                <w:lang w:val="es-419"/>
              </w:rPr>
              <w:t>práctica corrupta</w:t>
            </w:r>
            <w:r w:rsidRPr="00075FC6">
              <w:rPr>
                <w:rFonts w:ascii="Arial" w:hAnsi="Arial" w:cs="Arial"/>
                <w:bCs/>
                <w:sz w:val="20"/>
                <w:lang w:val="es-419"/>
              </w:rPr>
              <w:t xml:space="preserve"> consiste en ofrecer, dar, recibir o solicitar, directa o indirectamente, cualquier cosa de valor para influenciar indebidamente las acciones de otra parte;</w:t>
            </w:r>
          </w:p>
        </w:tc>
      </w:tr>
      <w:tr w:rsidR="00236E00" w:rsidRPr="00075FC6" w14:paraId="38AE7816" w14:textId="77777777" w:rsidTr="00130FFB">
        <w:trPr>
          <w:jc w:val="center"/>
        </w:trPr>
        <w:tc>
          <w:tcPr>
            <w:tcW w:w="9833" w:type="dxa"/>
          </w:tcPr>
          <w:p w14:paraId="4D25A818" w14:textId="77777777" w:rsidR="00236E00" w:rsidRPr="00075FC6" w:rsidRDefault="00236E00" w:rsidP="00130FFB">
            <w:pPr>
              <w:spacing w:after="120"/>
              <w:ind w:left="1452" w:hanging="567"/>
              <w:jc w:val="both"/>
              <w:rPr>
                <w:rFonts w:ascii="Arial" w:hAnsi="Arial" w:cs="Arial"/>
                <w:sz w:val="20"/>
                <w:lang w:val="es-419"/>
              </w:rPr>
            </w:pPr>
            <w:r w:rsidRPr="00075FC6">
              <w:rPr>
                <w:rFonts w:ascii="Arial" w:hAnsi="Arial" w:cs="Arial"/>
                <w:bCs/>
                <w:sz w:val="20"/>
                <w:lang w:val="es-419"/>
              </w:rPr>
              <w:t>(</w:t>
            </w:r>
            <w:proofErr w:type="spellStart"/>
            <w:r w:rsidRPr="00075FC6">
              <w:rPr>
                <w:rFonts w:ascii="Arial" w:hAnsi="Arial" w:cs="Arial"/>
                <w:bCs/>
                <w:sz w:val="20"/>
                <w:lang w:val="es-419"/>
              </w:rPr>
              <w:t>ii</w:t>
            </w:r>
            <w:proofErr w:type="spellEnd"/>
            <w:r w:rsidRPr="00075FC6">
              <w:rPr>
                <w:rFonts w:ascii="Arial" w:hAnsi="Arial" w:cs="Arial"/>
                <w:bCs/>
                <w:sz w:val="20"/>
                <w:lang w:val="es-419"/>
              </w:rPr>
              <w:t>)</w:t>
            </w:r>
            <w:r w:rsidRPr="00075FC6">
              <w:rPr>
                <w:rFonts w:ascii="Arial" w:hAnsi="Arial" w:cs="Arial"/>
                <w:sz w:val="20"/>
                <w:lang w:val="es-419"/>
              </w:rPr>
              <w:t xml:space="preserve"> </w:t>
            </w:r>
            <w:r w:rsidRPr="00075FC6">
              <w:rPr>
                <w:rFonts w:ascii="Arial" w:hAnsi="Arial" w:cs="Arial"/>
                <w:sz w:val="20"/>
                <w:lang w:val="es-419"/>
              </w:rPr>
              <w:tab/>
            </w:r>
            <w:r w:rsidRPr="00075FC6">
              <w:rPr>
                <w:rFonts w:ascii="Arial" w:hAnsi="Arial" w:cs="Arial"/>
                <w:bCs/>
                <w:sz w:val="20"/>
                <w:lang w:val="es-419"/>
              </w:rPr>
              <w:t xml:space="preserve">una </w:t>
            </w:r>
            <w:r w:rsidRPr="00075FC6">
              <w:rPr>
                <w:rFonts w:ascii="Arial" w:hAnsi="Arial" w:cs="Arial"/>
                <w:bCs/>
                <w:i/>
                <w:iCs/>
                <w:sz w:val="20"/>
                <w:lang w:val="es-419"/>
              </w:rPr>
              <w:t>práctica fraudulenta</w:t>
            </w:r>
            <w:r w:rsidRPr="00075FC6">
              <w:rPr>
                <w:rFonts w:ascii="Arial" w:hAnsi="Arial" w:cs="Arial"/>
                <w:bCs/>
                <w:sz w:val="20"/>
                <w:lang w:val="es-419"/>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tc>
      </w:tr>
      <w:tr w:rsidR="00236E00" w:rsidRPr="00075FC6" w14:paraId="2BEBB3C3" w14:textId="77777777" w:rsidTr="00130FFB">
        <w:trPr>
          <w:jc w:val="center"/>
        </w:trPr>
        <w:tc>
          <w:tcPr>
            <w:tcW w:w="9833" w:type="dxa"/>
          </w:tcPr>
          <w:p w14:paraId="1841B5E4" w14:textId="77777777" w:rsidR="00236E00" w:rsidRPr="00075FC6" w:rsidRDefault="00236E00" w:rsidP="00130FFB">
            <w:pPr>
              <w:spacing w:after="120"/>
              <w:ind w:left="1452" w:hanging="567"/>
              <w:jc w:val="both"/>
              <w:rPr>
                <w:rFonts w:ascii="Arial" w:hAnsi="Arial" w:cs="Arial"/>
                <w:bCs/>
                <w:sz w:val="20"/>
                <w:lang w:val="es-419"/>
              </w:rPr>
            </w:pPr>
            <w:r w:rsidRPr="00075FC6">
              <w:rPr>
                <w:rFonts w:ascii="Arial" w:hAnsi="Arial" w:cs="Arial"/>
                <w:bCs/>
                <w:sz w:val="20"/>
                <w:lang w:val="es-419"/>
              </w:rPr>
              <w:t>(</w:t>
            </w:r>
            <w:proofErr w:type="spellStart"/>
            <w:r w:rsidRPr="00075FC6">
              <w:rPr>
                <w:rFonts w:ascii="Arial" w:hAnsi="Arial" w:cs="Arial"/>
                <w:bCs/>
                <w:sz w:val="20"/>
                <w:lang w:val="es-419"/>
              </w:rPr>
              <w:t>iii</w:t>
            </w:r>
            <w:proofErr w:type="spellEnd"/>
            <w:r w:rsidRPr="00075FC6">
              <w:rPr>
                <w:rFonts w:ascii="Arial" w:hAnsi="Arial" w:cs="Arial"/>
                <w:bCs/>
                <w:sz w:val="20"/>
                <w:lang w:val="es-419"/>
              </w:rPr>
              <w:t>)</w:t>
            </w:r>
            <w:r w:rsidRPr="00075FC6">
              <w:rPr>
                <w:rFonts w:ascii="Arial" w:hAnsi="Arial" w:cs="Arial"/>
                <w:sz w:val="20"/>
                <w:lang w:val="es-419"/>
              </w:rPr>
              <w:t xml:space="preserve"> </w:t>
            </w:r>
            <w:r w:rsidRPr="00075FC6">
              <w:rPr>
                <w:rFonts w:ascii="Arial" w:hAnsi="Arial" w:cs="Arial"/>
                <w:sz w:val="20"/>
                <w:lang w:val="es-419"/>
              </w:rPr>
              <w:tab/>
            </w:r>
            <w:r w:rsidRPr="00075FC6">
              <w:rPr>
                <w:rFonts w:ascii="Arial" w:hAnsi="Arial" w:cs="Arial"/>
                <w:bCs/>
                <w:sz w:val="20"/>
                <w:lang w:val="es-419"/>
              </w:rPr>
              <w:t xml:space="preserve">una </w:t>
            </w:r>
            <w:r w:rsidRPr="00075FC6">
              <w:rPr>
                <w:rFonts w:ascii="Arial" w:hAnsi="Arial" w:cs="Arial"/>
                <w:bCs/>
                <w:i/>
                <w:iCs/>
                <w:sz w:val="20"/>
                <w:lang w:val="es-419"/>
              </w:rPr>
              <w:t>práctica coercitiva</w:t>
            </w:r>
            <w:r w:rsidRPr="00075FC6">
              <w:rPr>
                <w:rFonts w:ascii="Arial" w:hAnsi="Arial" w:cs="Arial"/>
                <w:bCs/>
                <w:sz w:val="20"/>
                <w:lang w:val="es-419"/>
              </w:rPr>
              <w:t xml:space="preserve"> consiste en perjudicar o causar daño, o amenazar con perjudicar o causar daño, directa o indirectamente, a cualquier parte o a sus bienes para influenciar indebidamente las acciones de una parte;</w:t>
            </w:r>
          </w:p>
        </w:tc>
      </w:tr>
      <w:tr w:rsidR="00236E00" w:rsidRPr="00075FC6" w14:paraId="40BA2344" w14:textId="77777777" w:rsidTr="00130FFB">
        <w:trPr>
          <w:jc w:val="center"/>
        </w:trPr>
        <w:tc>
          <w:tcPr>
            <w:tcW w:w="9833" w:type="dxa"/>
          </w:tcPr>
          <w:p w14:paraId="0C5C01B5" w14:textId="77777777" w:rsidR="00236E00" w:rsidRPr="00075FC6" w:rsidRDefault="00236E00" w:rsidP="00130FFB">
            <w:pPr>
              <w:spacing w:after="120"/>
              <w:ind w:left="1452" w:hanging="567"/>
              <w:jc w:val="both"/>
              <w:rPr>
                <w:rFonts w:ascii="Arial" w:hAnsi="Arial" w:cs="Arial"/>
                <w:bCs/>
                <w:sz w:val="20"/>
                <w:lang w:val="es-419"/>
              </w:rPr>
            </w:pPr>
            <w:r w:rsidRPr="00075FC6">
              <w:rPr>
                <w:rFonts w:ascii="Arial" w:hAnsi="Arial" w:cs="Arial"/>
                <w:bCs/>
                <w:sz w:val="20"/>
                <w:lang w:val="es-419"/>
              </w:rPr>
              <w:t>(</w:t>
            </w:r>
            <w:proofErr w:type="spellStart"/>
            <w:r w:rsidRPr="00075FC6">
              <w:rPr>
                <w:rFonts w:ascii="Arial" w:hAnsi="Arial" w:cs="Arial"/>
                <w:bCs/>
                <w:sz w:val="20"/>
                <w:lang w:val="es-419"/>
              </w:rPr>
              <w:t>iv</w:t>
            </w:r>
            <w:proofErr w:type="spellEnd"/>
            <w:r w:rsidRPr="00075FC6">
              <w:rPr>
                <w:rFonts w:ascii="Arial" w:hAnsi="Arial" w:cs="Arial"/>
                <w:bCs/>
                <w:sz w:val="20"/>
                <w:lang w:val="es-419"/>
              </w:rPr>
              <w:t>)</w:t>
            </w:r>
            <w:r w:rsidRPr="00075FC6">
              <w:rPr>
                <w:rFonts w:ascii="Arial" w:hAnsi="Arial" w:cs="Arial"/>
                <w:sz w:val="20"/>
                <w:lang w:val="es-419"/>
              </w:rPr>
              <w:t xml:space="preserve"> </w:t>
            </w:r>
            <w:r w:rsidRPr="00075FC6">
              <w:rPr>
                <w:rFonts w:ascii="Arial" w:hAnsi="Arial" w:cs="Arial"/>
                <w:sz w:val="20"/>
                <w:lang w:val="es-419"/>
              </w:rPr>
              <w:tab/>
            </w:r>
            <w:r w:rsidRPr="00075FC6">
              <w:rPr>
                <w:rFonts w:ascii="Arial" w:hAnsi="Arial" w:cs="Arial"/>
                <w:bCs/>
                <w:sz w:val="20"/>
                <w:lang w:val="es-419"/>
              </w:rPr>
              <w:t xml:space="preserve">una </w:t>
            </w:r>
            <w:r w:rsidRPr="00075FC6">
              <w:rPr>
                <w:rFonts w:ascii="Arial" w:hAnsi="Arial" w:cs="Arial"/>
                <w:bCs/>
                <w:i/>
                <w:iCs/>
                <w:sz w:val="20"/>
                <w:lang w:val="es-419"/>
              </w:rPr>
              <w:t>práctica colusoria</w:t>
            </w:r>
            <w:r w:rsidRPr="00075FC6">
              <w:rPr>
                <w:rFonts w:ascii="Arial" w:hAnsi="Arial" w:cs="Arial"/>
                <w:bCs/>
                <w:sz w:val="20"/>
                <w:lang w:val="es-419"/>
              </w:rPr>
              <w:t xml:space="preserve"> es un acuerdo entre dos o más partes realizado con la intención de alcanzar un propósito inapropiado, lo que incluye influenciar en forma inapropiada las acciones de otra parte; </w:t>
            </w:r>
          </w:p>
        </w:tc>
      </w:tr>
      <w:tr w:rsidR="00236E00" w:rsidRPr="00075FC6" w14:paraId="3B0F6B1D" w14:textId="77777777" w:rsidTr="00130FFB">
        <w:trPr>
          <w:jc w:val="center"/>
        </w:trPr>
        <w:tc>
          <w:tcPr>
            <w:tcW w:w="9833" w:type="dxa"/>
          </w:tcPr>
          <w:p w14:paraId="3FE7CF7B" w14:textId="77777777" w:rsidR="00236E00" w:rsidRPr="00075FC6" w:rsidRDefault="00236E00" w:rsidP="00130FFB">
            <w:pPr>
              <w:spacing w:after="120"/>
              <w:ind w:left="1452" w:hanging="567"/>
              <w:jc w:val="both"/>
              <w:rPr>
                <w:rFonts w:ascii="Arial" w:hAnsi="Arial" w:cs="Arial"/>
                <w:bCs/>
                <w:sz w:val="20"/>
                <w:lang w:val="es-419"/>
              </w:rPr>
            </w:pPr>
            <w:r w:rsidRPr="00075FC6">
              <w:rPr>
                <w:rFonts w:ascii="Arial" w:hAnsi="Arial" w:cs="Arial"/>
                <w:bCs/>
                <w:sz w:val="20"/>
                <w:lang w:val="es-419"/>
              </w:rPr>
              <w:t>(v)</w:t>
            </w:r>
            <w:r w:rsidRPr="00075FC6">
              <w:rPr>
                <w:rFonts w:ascii="Arial" w:hAnsi="Arial" w:cs="Arial"/>
                <w:sz w:val="20"/>
                <w:lang w:val="es-419"/>
              </w:rPr>
              <w:t xml:space="preserve"> </w:t>
            </w:r>
            <w:r w:rsidRPr="00075FC6">
              <w:rPr>
                <w:rFonts w:ascii="Arial" w:hAnsi="Arial" w:cs="Arial"/>
                <w:sz w:val="20"/>
                <w:lang w:val="es-419"/>
              </w:rPr>
              <w:tab/>
            </w:r>
            <w:r w:rsidRPr="00075FC6">
              <w:rPr>
                <w:rFonts w:ascii="Arial" w:hAnsi="Arial" w:cs="Arial"/>
                <w:bCs/>
                <w:sz w:val="20"/>
                <w:lang w:val="es-419"/>
              </w:rPr>
              <w:t xml:space="preserve">una </w:t>
            </w:r>
            <w:r w:rsidRPr="00075FC6">
              <w:rPr>
                <w:rFonts w:ascii="Arial" w:hAnsi="Arial" w:cs="Arial"/>
                <w:bCs/>
                <w:i/>
                <w:iCs/>
                <w:sz w:val="20"/>
                <w:lang w:val="es-419"/>
              </w:rPr>
              <w:t>práctica obstructiva</w:t>
            </w:r>
            <w:r w:rsidRPr="00075FC6">
              <w:rPr>
                <w:rFonts w:ascii="Arial" w:hAnsi="Arial" w:cs="Arial"/>
                <w:bCs/>
                <w:sz w:val="20"/>
                <w:lang w:val="es-419"/>
              </w:rPr>
              <w:t xml:space="preserve"> consiste en:</w:t>
            </w:r>
          </w:p>
        </w:tc>
      </w:tr>
      <w:tr w:rsidR="00236E00" w:rsidRPr="00075FC6" w14:paraId="13EBE108" w14:textId="77777777" w:rsidTr="00130FFB">
        <w:trPr>
          <w:jc w:val="center"/>
        </w:trPr>
        <w:tc>
          <w:tcPr>
            <w:tcW w:w="9833" w:type="dxa"/>
          </w:tcPr>
          <w:p w14:paraId="598D11AC" w14:textId="77777777" w:rsidR="00236E00" w:rsidRPr="00075FC6" w:rsidRDefault="00236E00" w:rsidP="00130FFB">
            <w:pPr>
              <w:numPr>
                <w:ilvl w:val="0"/>
                <w:numId w:val="9"/>
              </w:numPr>
              <w:spacing w:after="120"/>
              <w:ind w:left="1877" w:hanging="284"/>
              <w:jc w:val="both"/>
              <w:rPr>
                <w:rFonts w:ascii="Arial" w:hAnsi="Arial" w:cs="Arial"/>
                <w:bCs/>
                <w:sz w:val="20"/>
                <w:lang w:val="es-419"/>
              </w:rPr>
            </w:pPr>
            <w:r w:rsidRPr="00075FC6">
              <w:rPr>
                <w:rFonts w:ascii="Arial" w:hAnsi="Arial" w:cs="Arial"/>
                <w:bCs/>
                <w:sz w:val="20"/>
                <w:lang w:val="es-419"/>
              </w:rPr>
              <w:t xml:space="preserve">destruir, falsificar, alterar u ocultar evidencia significativa para una investigación del Grupo BID, o realizar declaraciones falsas ante los investigadores con la intención de impedir una investigación del Grupo BID; </w:t>
            </w:r>
          </w:p>
        </w:tc>
      </w:tr>
      <w:tr w:rsidR="00236E00" w:rsidRPr="00075FC6" w14:paraId="2AD2D34A" w14:textId="77777777" w:rsidTr="00130FFB">
        <w:trPr>
          <w:jc w:val="center"/>
        </w:trPr>
        <w:tc>
          <w:tcPr>
            <w:tcW w:w="9833" w:type="dxa"/>
          </w:tcPr>
          <w:p w14:paraId="5B24B8CF" w14:textId="77777777" w:rsidR="00236E00" w:rsidRPr="00075FC6" w:rsidRDefault="00236E00" w:rsidP="00130FFB">
            <w:pPr>
              <w:numPr>
                <w:ilvl w:val="0"/>
                <w:numId w:val="9"/>
              </w:numPr>
              <w:spacing w:after="120"/>
              <w:ind w:left="1877" w:hanging="284"/>
              <w:jc w:val="both"/>
              <w:rPr>
                <w:rFonts w:ascii="Arial" w:hAnsi="Arial" w:cs="Arial"/>
                <w:bCs/>
                <w:sz w:val="20"/>
                <w:lang w:val="es-419"/>
              </w:rPr>
            </w:pPr>
            <w:r w:rsidRPr="00075FC6">
              <w:rPr>
                <w:rFonts w:ascii="Arial" w:hAnsi="Arial" w:cs="Arial"/>
                <w:bCs/>
                <w:sz w:val="20"/>
                <w:lang w:val="es-419"/>
              </w:rPr>
              <w:t>amenazar, hostigar o intimidar a cualquier parte para impedir que divulgue su conocimiento de asuntos que son importantes para una investigación del Grupo BID o que prosiga con la investigación; o</w:t>
            </w:r>
          </w:p>
        </w:tc>
      </w:tr>
      <w:tr w:rsidR="00236E00" w:rsidRPr="00075FC6" w14:paraId="2E909682" w14:textId="77777777" w:rsidTr="00130FFB">
        <w:trPr>
          <w:jc w:val="center"/>
        </w:trPr>
        <w:tc>
          <w:tcPr>
            <w:tcW w:w="9833" w:type="dxa"/>
          </w:tcPr>
          <w:p w14:paraId="75007B8C" w14:textId="77777777" w:rsidR="00236E00" w:rsidRPr="00075FC6" w:rsidRDefault="00236E00" w:rsidP="00130FFB">
            <w:pPr>
              <w:numPr>
                <w:ilvl w:val="0"/>
                <w:numId w:val="9"/>
              </w:numPr>
              <w:spacing w:after="120"/>
              <w:ind w:left="1877" w:hanging="284"/>
              <w:jc w:val="both"/>
              <w:rPr>
                <w:rFonts w:ascii="Arial" w:hAnsi="Arial" w:cs="Arial"/>
                <w:bCs/>
                <w:sz w:val="20"/>
                <w:lang w:val="es-419"/>
              </w:rPr>
            </w:pPr>
            <w:r w:rsidRPr="00075FC6">
              <w:rPr>
                <w:rFonts w:ascii="Arial" w:hAnsi="Arial" w:cs="Arial"/>
                <w:bCs/>
                <w:sz w:val="20"/>
                <w:lang w:val="es-419"/>
              </w:rPr>
              <w:t xml:space="preserve">actos realizados con la intención de impedir el ejercicio de los derechos contractuales de auditoría e inspección del Grupo BID previstos </w:t>
            </w:r>
            <w:r w:rsidRPr="00E41344">
              <w:rPr>
                <w:rFonts w:ascii="Arial" w:hAnsi="Arial" w:cs="Arial"/>
                <w:b/>
                <w:sz w:val="20"/>
                <w:lang w:val="es-419"/>
              </w:rPr>
              <w:t>en el párrafo 1.1 (f) de abajo</w:t>
            </w:r>
            <w:r w:rsidRPr="00075FC6">
              <w:rPr>
                <w:rFonts w:ascii="Arial" w:hAnsi="Arial" w:cs="Arial"/>
                <w:bCs/>
                <w:sz w:val="20"/>
                <w:lang w:val="es-419"/>
              </w:rPr>
              <w:t>, o sus derechos de acceso a la información; y</w:t>
            </w:r>
          </w:p>
        </w:tc>
      </w:tr>
      <w:tr w:rsidR="00236E00" w:rsidRPr="00075FC6" w14:paraId="7723ADB6" w14:textId="77777777" w:rsidTr="00130FFB">
        <w:trPr>
          <w:jc w:val="center"/>
        </w:trPr>
        <w:tc>
          <w:tcPr>
            <w:tcW w:w="9833" w:type="dxa"/>
          </w:tcPr>
          <w:p w14:paraId="7BEABB63" w14:textId="77777777" w:rsidR="00236E00" w:rsidRPr="00075FC6" w:rsidRDefault="00236E00" w:rsidP="00130FFB">
            <w:pPr>
              <w:numPr>
                <w:ilvl w:val="0"/>
                <w:numId w:val="9"/>
              </w:numPr>
              <w:spacing w:after="120"/>
              <w:ind w:left="1877" w:hanging="284"/>
              <w:jc w:val="both"/>
              <w:rPr>
                <w:rFonts w:ascii="Arial" w:hAnsi="Arial" w:cs="Arial"/>
                <w:bCs/>
                <w:sz w:val="20"/>
                <w:lang w:val="es-419"/>
              </w:rPr>
            </w:pPr>
            <w:r w:rsidRPr="00075FC6">
              <w:rPr>
                <w:rFonts w:ascii="Arial" w:hAnsi="Arial" w:cs="Arial"/>
                <w:bCs/>
                <w:sz w:val="20"/>
                <w:lang w:val="es-419"/>
              </w:rPr>
              <w:t xml:space="preserve">una </w:t>
            </w:r>
            <w:r w:rsidRPr="00075FC6">
              <w:rPr>
                <w:rFonts w:ascii="Arial" w:hAnsi="Arial" w:cs="Arial"/>
                <w:bCs/>
                <w:i/>
                <w:iCs/>
                <w:sz w:val="20"/>
                <w:lang w:val="es-419"/>
              </w:rPr>
              <w:t>apropiación indebida</w:t>
            </w:r>
            <w:r w:rsidRPr="00075FC6">
              <w:rPr>
                <w:rFonts w:ascii="Arial" w:hAnsi="Arial" w:cs="Arial"/>
                <w:bCs/>
                <w:sz w:val="20"/>
                <w:lang w:val="es-419"/>
              </w:rPr>
              <w:t xml:space="preserve"> consiste en el uso de fondos o recursos del Grupo BID para un propósito indebido o para un propósito no autorizado, cometido de forma intencional o por negligencia grave.</w:t>
            </w:r>
          </w:p>
        </w:tc>
      </w:tr>
      <w:tr w:rsidR="00236E00" w:rsidRPr="00075FC6" w14:paraId="677E62AC" w14:textId="77777777" w:rsidTr="00130FFB">
        <w:trPr>
          <w:jc w:val="center"/>
        </w:trPr>
        <w:tc>
          <w:tcPr>
            <w:tcW w:w="9833" w:type="dxa"/>
          </w:tcPr>
          <w:p w14:paraId="2ECC1CEC" w14:textId="77777777" w:rsidR="00236E00" w:rsidRPr="00075FC6" w:rsidRDefault="00236E00" w:rsidP="00130FFB">
            <w:pPr>
              <w:numPr>
                <w:ilvl w:val="0"/>
                <w:numId w:val="7"/>
              </w:numPr>
              <w:spacing w:after="120"/>
              <w:ind w:left="885" w:hanging="426"/>
              <w:jc w:val="both"/>
              <w:rPr>
                <w:rFonts w:ascii="Arial" w:hAnsi="Arial" w:cs="Arial"/>
                <w:sz w:val="20"/>
                <w:lang w:val="es-419"/>
              </w:rPr>
            </w:pPr>
            <w:r w:rsidRPr="00075FC6">
              <w:rPr>
                <w:rFonts w:ascii="Arial" w:hAnsi="Arial" w:cs="Arial"/>
                <w:sz w:val="20"/>
                <w:lang w:val="es-419"/>
              </w:rPr>
              <w:t xml:space="preserve">Si el Banco determina que cualquier </w:t>
            </w:r>
            <w:r w:rsidRPr="00075FC6">
              <w:rPr>
                <w:rFonts w:ascii="Arial" w:hAnsi="Arial" w:cs="Arial"/>
                <w:sz w:val="20"/>
                <w:lang w:val="es-ES"/>
              </w:rPr>
              <w:t>firma</w:t>
            </w:r>
            <w:r w:rsidRPr="00075FC6">
              <w:rPr>
                <w:rFonts w:ascii="Arial" w:hAnsi="Arial" w:cs="Arial"/>
                <w:sz w:val="20"/>
                <w:lang w:val="es-419"/>
              </w:rPr>
              <w:t xml:space="preserve">, entidad o individuo actuando como oferente o participando en una actividad financiada por el Banco incluidos, entre otros, solicitantes, oferentes, proveedores, contratistas, consultores, miembros del personal, subcontratistas, </w:t>
            </w:r>
            <w:proofErr w:type="spellStart"/>
            <w:r w:rsidRPr="00075FC6">
              <w:rPr>
                <w:rFonts w:ascii="Arial" w:hAnsi="Arial" w:cs="Arial"/>
                <w:sz w:val="20"/>
                <w:lang w:val="es-419"/>
              </w:rPr>
              <w:t>subconsultores</w:t>
            </w:r>
            <w:proofErr w:type="spellEnd"/>
            <w:r w:rsidRPr="00075FC6">
              <w:rPr>
                <w:rFonts w:ascii="Arial" w:hAnsi="Arial" w:cs="Arial"/>
                <w:sz w:val="20"/>
                <w:lang w:val="es-419"/>
              </w:rPr>
              <w:t xml:space="preserve">, proveedores de bienes o de servicios, concesionarios, Prestatarios (incluidos los Beneficiarios de donaciones), Organismos Ejecutores o Contratantes (incluidos sus respectivos funcionarios, empleados y </w:t>
            </w:r>
            <w:r w:rsidRPr="00075FC6">
              <w:rPr>
                <w:rFonts w:ascii="Arial" w:hAnsi="Arial" w:cs="Arial"/>
                <w:sz w:val="20"/>
                <w:lang w:val="es-419"/>
              </w:rPr>
              <w:lastRenderedPageBreak/>
              <w:t>representantes, ya sean sus atribuciones expresas o implícitas) ha cometido una Práctica Prohibida en cualquier etapa de la adquisición o ejecución de un contrato, el Banco podrá</w:t>
            </w:r>
            <w:r w:rsidRPr="00075FC6">
              <w:rPr>
                <w:rFonts w:ascii="Arial" w:hAnsi="Arial" w:cs="Arial"/>
                <w:bCs/>
                <w:sz w:val="20"/>
                <w:lang w:val="es-ES"/>
              </w:rPr>
              <w:t>:</w:t>
            </w:r>
          </w:p>
        </w:tc>
      </w:tr>
      <w:tr w:rsidR="00236E00" w:rsidRPr="00075FC6" w14:paraId="65F44B9A" w14:textId="77777777" w:rsidTr="00130FFB">
        <w:trPr>
          <w:jc w:val="center"/>
        </w:trPr>
        <w:tc>
          <w:tcPr>
            <w:tcW w:w="9833" w:type="dxa"/>
          </w:tcPr>
          <w:p w14:paraId="769C51A0" w14:textId="77777777" w:rsidR="00236E00" w:rsidRPr="00075FC6" w:rsidRDefault="00236E00" w:rsidP="00130FFB">
            <w:pPr>
              <w:numPr>
                <w:ilvl w:val="0"/>
                <w:numId w:val="6"/>
              </w:numPr>
              <w:spacing w:after="120"/>
              <w:ind w:left="1452" w:hanging="284"/>
              <w:jc w:val="both"/>
              <w:rPr>
                <w:rFonts w:ascii="Arial" w:hAnsi="Arial" w:cs="Arial"/>
                <w:sz w:val="20"/>
                <w:lang w:val="es-419"/>
              </w:rPr>
            </w:pPr>
            <w:r w:rsidRPr="00075FC6">
              <w:rPr>
                <w:rFonts w:ascii="Arial" w:hAnsi="Arial" w:cs="Arial"/>
                <w:sz w:val="20"/>
                <w:lang w:val="es-419"/>
              </w:rPr>
              <w:lastRenderedPageBreak/>
              <w:t>no financiar ninguna propuesta de adjudicación de un Contrato para la adquisición de bienes o la contratación de obras financiadas por el Banco;</w:t>
            </w:r>
          </w:p>
        </w:tc>
      </w:tr>
      <w:tr w:rsidR="00236E00" w:rsidRPr="00075FC6" w14:paraId="2CEC8627" w14:textId="77777777" w:rsidTr="00130FFB">
        <w:trPr>
          <w:jc w:val="center"/>
        </w:trPr>
        <w:tc>
          <w:tcPr>
            <w:tcW w:w="9833" w:type="dxa"/>
          </w:tcPr>
          <w:p w14:paraId="6805431C" w14:textId="77777777" w:rsidR="00236E00" w:rsidRPr="00075FC6" w:rsidRDefault="00236E00" w:rsidP="00130FFB">
            <w:pPr>
              <w:numPr>
                <w:ilvl w:val="0"/>
                <w:numId w:val="6"/>
              </w:numPr>
              <w:spacing w:after="120"/>
              <w:ind w:left="1452" w:hanging="284"/>
              <w:jc w:val="both"/>
              <w:rPr>
                <w:rFonts w:ascii="Arial" w:hAnsi="Arial" w:cs="Arial"/>
                <w:sz w:val="20"/>
                <w:lang w:val="es-419"/>
              </w:rPr>
            </w:pPr>
            <w:r w:rsidRPr="00075FC6">
              <w:rPr>
                <w:rFonts w:ascii="Arial" w:hAnsi="Arial" w:cs="Arial"/>
                <w:bCs/>
                <w:sz w:val="20"/>
                <w:lang w:val="es-419"/>
              </w:rPr>
              <w:t>suspender los desembolsos de la operación si se determina, en cualquier etapa, que un empleado, agencia o representante del Prestatario, el Organismo Ejecutor o el Organismo Comprador ha cometido una Práctica Prohibida;</w:t>
            </w:r>
          </w:p>
        </w:tc>
      </w:tr>
      <w:tr w:rsidR="00236E00" w:rsidRPr="00075FC6" w14:paraId="15C47FF4" w14:textId="77777777" w:rsidTr="00130FFB">
        <w:trPr>
          <w:jc w:val="center"/>
        </w:trPr>
        <w:tc>
          <w:tcPr>
            <w:tcW w:w="9833" w:type="dxa"/>
          </w:tcPr>
          <w:p w14:paraId="08E35F1D" w14:textId="77777777" w:rsidR="00236E00" w:rsidRPr="00075FC6" w:rsidRDefault="00236E00" w:rsidP="00130FFB">
            <w:pPr>
              <w:numPr>
                <w:ilvl w:val="0"/>
                <w:numId w:val="6"/>
              </w:numPr>
              <w:spacing w:after="120"/>
              <w:ind w:left="1452" w:hanging="284"/>
              <w:jc w:val="both"/>
              <w:rPr>
                <w:rFonts w:ascii="Arial" w:hAnsi="Arial" w:cs="Arial"/>
                <w:bCs/>
                <w:sz w:val="20"/>
                <w:lang w:val="es-419"/>
              </w:rPr>
            </w:pPr>
            <w:r w:rsidRPr="00075FC6">
              <w:rPr>
                <w:rFonts w:ascii="Arial" w:hAnsi="Arial" w:cs="Arial"/>
                <w:bCs/>
                <w:sz w:val="20"/>
                <w:lang w:val="es-419"/>
              </w:rPr>
              <w:t>declarar una Contratación Viciada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tc>
      </w:tr>
      <w:tr w:rsidR="00236E00" w:rsidRPr="00075FC6" w14:paraId="37B1E935" w14:textId="77777777" w:rsidTr="00130FFB">
        <w:trPr>
          <w:jc w:val="center"/>
        </w:trPr>
        <w:tc>
          <w:tcPr>
            <w:tcW w:w="9833" w:type="dxa"/>
          </w:tcPr>
          <w:p w14:paraId="2E6D71C2" w14:textId="77777777" w:rsidR="00236E00" w:rsidRPr="00075FC6" w:rsidRDefault="00236E00" w:rsidP="00130FFB">
            <w:pPr>
              <w:numPr>
                <w:ilvl w:val="0"/>
                <w:numId w:val="6"/>
              </w:numPr>
              <w:spacing w:after="120"/>
              <w:ind w:left="1452" w:hanging="284"/>
              <w:jc w:val="both"/>
              <w:rPr>
                <w:rFonts w:ascii="Arial" w:hAnsi="Arial" w:cs="Arial"/>
                <w:bCs/>
                <w:sz w:val="20"/>
                <w:lang w:val="es-419"/>
              </w:rPr>
            </w:pPr>
            <w:r w:rsidRPr="00075FC6">
              <w:rPr>
                <w:rFonts w:ascii="Arial" w:hAnsi="Arial" w:cs="Arial"/>
                <w:bCs/>
                <w:sz w:val="20"/>
                <w:lang w:val="es-419"/>
              </w:rPr>
              <w:t>emitir una amonestación a la firma, entidad o individuo en el formato de una carta oficial de censura por su conducta;</w:t>
            </w:r>
          </w:p>
        </w:tc>
      </w:tr>
      <w:tr w:rsidR="00236E00" w:rsidRPr="00075FC6" w14:paraId="70EE2BFA" w14:textId="77777777" w:rsidTr="00130FFB">
        <w:trPr>
          <w:trHeight w:val="70"/>
          <w:jc w:val="center"/>
        </w:trPr>
        <w:tc>
          <w:tcPr>
            <w:tcW w:w="9833" w:type="dxa"/>
          </w:tcPr>
          <w:p w14:paraId="3F4C65E7" w14:textId="77777777" w:rsidR="00236E00" w:rsidRPr="00075FC6" w:rsidRDefault="00236E00" w:rsidP="00130FFB">
            <w:pPr>
              <w:numPr>
                <w:ilvl w:val="0"/>
                <w:numId w:val="6"/>
              </w:numPr>
              <w:ind w:left="1452" w:hanging="284"/>
              <w:jc w:val="both"/>
              <w:rPr>
                <w:rFonts w:ascii="Arial" w:hAnsi="Arial" w:cs="Arial"/>
                <w:bCs/>
                <w:sz w:val="20"/>
                <w:lang w:val="es-419"/>
              </w:rPr>
            </w:pPr>
            <w:r w:rsidRPr="00075FC6">
              <w:rPr>
                <w:rFonts w:ascii="Arial" w:hAnsi="Arial" w:cs="Arial"/>
                <w:bCs/>
                <w:sz w:val="20"/>
                <w:lang w:val="es-ES"/>
              </w:rPr>
              <w:t xml:space="preserve">declarar a una </w:t>
            </w:r>
            <w:r w:rsidRPr="00075FC6">
              <w:rPr>
                <w:rFonts w:ascii="Arial" w:hAnsi="Arial" w:cs="Arial"/>
                <w:sz w:val="20"/>
                <w:lang w:val="es-ES"/>
              </w:rPr>
              <w:t>firma</w:t>
            </w:r>
            <w:r w:rsidRPr="00075FC6">
              <w:rPr>
                <w:rFonts w:ascii="Arial" w:hAnsi="Arial" w:cs="Arial"/>
                <w:bCs/>
                <w:sz w:val="20"/>
                <w:lang w:val="es-ES"/>
              </w:rPr>
              <w:t xml:space="preserve">, entidad </w:t>
            </w:r>
            <w:r w:rsidRPr="00075FC6">
              <w:rPr>
                <w:rFonts w:ascii="Arial" w:hAnsi="Arial" w:cs="Arial"/>
                <w:bCs/>
                <w:sz w:val="20"/>
                <w:lang w:val="es-419"/>
              </w:rPr>
              <w:t>o individuo inelegible, en forma permanente o por determinado período de tiempo, para (i) la participación y/o la adjudicación de contratos adicionales financiados con recursos del Banco y (</w:t>
            </w:r>
            <w:proofErr w:type="spellStart"/>
            <w:r w:rsidRPr="00075FC6">
              <w:rPr>
                <w:rFonts w:ascii="Arial" w:hAnsi="Arial" w:cs="Arial"/>
                <w:bCs/>
                <w:sz w:val="20"/>
                <w:lang w:val="es-419"/>
              </w:rPr>
              <w:t>ii</w:t>
            </w:r>
            <w:proofErr w:type="spellEnd"/>
            <w:r w:rsidRPr="00075FC6">
              <w:rPr>
                <w:rFonts w:ascii="Arial" w:hAnsi="Arial" w:cs="Arial"/>
                <w:bCs/>
                <w:sz w:val="20"/>
                <w:lang w:val="es-419"/>
              </w:rPr>
              <w:t>) sea designado</w:t>
            </w:r>
            <w:r w:rsidRPr="00075FC6">
              <w:rPr>
                <w:rFonts w:ascii="Arial" w:hAnsi="Arial" w:cs="Arial"/>
                <w:bCs/>
                <w:sz w:val="20"/>
                <w:vertAlign w:val="superscript"/>
                <w:lang w:val="es-419"/>
              </w:rPr>
              <w:footnoteReference w:id="2"/>
            </w:r>
            <w:r w:rsidRPr="00075FC6">
              <w:rPr>
                <w:rFonts w:ascii="Arial" w:hAnsi="Arial" w:cs="Arial"/>
                <w:bCs/>
                <w:sz w:val="20"/>
                <w:lang w:val="es-419"/>
              </w:rPr>
              <w:t xml:space="preserve"> </w:t>
            </w:r>
            <w:proofErr w:type="spellStart"/>
            <w:r w:rsidRPr="00075FC6">
              <w:rPr>
                <w:rFonts w:ascii="Arial" w:hAnsi="Arial" w:cs="Arial"/>
                <w:bCs/>
                <w:sz w:val="20"/>
                <w:lang w:val="es-419"/>
              </w:rPr>
              <w:t>subconsultor</w:t>
            </w:r>
            <w:proofErr w:type="spellEnd"/>
            <w:r w:rsidRPr="00075FC6">
              <w:rPr>
                <w:rFonts w:ascii="Arial" w:hAnsi="Arial" w:cs="Arial"/>
                <w:bCs/>
                <w:sz w:val="20"/>
                <w:lang w:val="es-419"/>
              </w:rPr>
              <w:t xml:space="preserve">, subcontratista o proveedor de bienes o </w:t>
            </w:r>
            <w:r w:rsidRPr="00075FC6">
              <w:rPr>
                <w:rFonts w:ascii="Arial" w:hAnsi="Arial" w:cs="Arial"/>
                <w:bCs/>
                <w:sz w:val="20"/>
                <w:lang w:val="es-ES"/>
              </w:rPr>
              <w:t xml:space="preserve">servicios por otra </w:t>
            </w:r>
            <w:r w:rsidRPr="00075FC6">
              <w:rPr>
                <w:rFonts w:ascii="Arial" w:hAnsi="Arial" w:cs="Arial"/>
                <w:sz w:val="20"/>
                <w:lang w:val="es-ES"/>
              </w:rPr>
              <w:t>firma</w:t>
            </w:r>
            <w:r w:rsidRPr="00075FC6">
              <w:rPr>
                <w:rFonts w:ascii="Arial" w:hAnsi="Arial" w:cs="Arial"/>
                <w:bCs/>
                <w:sz w:val="20"/>
                <w:lang w:val="es-ES"/>
              </w:rPr>
              <w:t xml:space="preserve"> </w:t>
            </w:r>
            <w:r w:rsidRPr="00075FC6">
              <w:rPr>
                <w:rFonts w:ascii="Arial" w:hAnsi="Arial" w:cs="Arial"/>
                <w:bCs/>
                <w:sz w:val="20"/>
                <w:lang w:val="es-419"/>
              </w:rPr>
              <w:t>elegible a la que se adjudique un contrato para ejecutar actividades financiadas por el Banco;</w:t>
            </w:r>
          </w:p>
        </w:tc>
      </w:tr>
      <w:tr w:rsidR="00236E00" w:rsidRPr="00075FC6" w14:paraId="0D7B9092" w14:textId="77777777" w:rsidTr="00130FFB">
        <w:trPr>
          <w:jc w:val="center"/>
        </w:trPr>
        <w:tc>
          <w:tcPr>
            <w:tcW w:w="9833" w:type="dxa"/>
          </w:tcPr>
          <w:p w14:paraId="7C1A0696" w14:textId="77777777" w:rsidR="00236E00" w:rsidRPr="00075FC6" w:rsidRDefault="00236E00" w:rsidP="00130FFB">
            <w:pPr>
              <w:spacing w:after="120"/>
              <w:ind w:left="1452" w:hanging="426"/>
              <w:jc w:val="both"/>
              <w:rPr>
                <w:rFonts w:ascii="Arial" w:hAnsi="Arial" w:cs="Arial"/>
                <w:bCs/>
                <w:sz w:val="20"/>
                <w:lang w:val="es-419"/>
              </w:rPr>
            </w:pPr>
            <w:r w:rsidRPr="00075FC6">
              <w:rPr>
                <w:rFonts w:ascii="Arial" w:hAnsi="Arial" w:cs="Arial"/>
                <w:bCs/>
                <w:sz w:val="20"/>
                <w:lang w:val="es-419"/>
              </w:rPr>
              <w:t>vi.</w:t>
            </w:r>
            <w:r w:rsidRPr="00075FC6">
              <w:rPr>
                <w:rFonts w:ascii="Arial" w:hAnsi="Arial" w:cs="Arial"/>
                <w:b/>
                <w:sz w:val="20"/>
                <w:lang w:val="es-419"/>
              </w:rPr>
              <w:tab/>
            </w:r>
            <w:r w:rsidRPr="00075FC6">
              <w:rPr>
                <w:rFonts w:ascii="Arial" w:hAnsi="Arial" w:cs="Arial"/>
                <w:bCs/>
                <w:sz w:val="20"/>
                <w:lang w:val="es-419"/>
              </w:rPr>
              <w:t>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w:t>
            </w:r>
          </w:p>
        </w:tc>
      </w:tr>
      <w:tr w:rsidR="00236E00" w:rsidRPr="00075FC6" w14:paraId="59B719B5" w14:textId="77777777" w:rsidTr="00130FFB">
        <w:trPr>
          <w:jc w:val="center"/>
        </w:trPr>
        <w:tc>
          <w:tcPr>
            <w:tcW w:w="9833" w:type="dxa"/>
          </w:tcPr>
          <w:p w14:paraId="5865F00D" w14:textId="77777777" w:rsidR="00236E00" w:rsidRPr="00075FC6" w:rsidRDefault="00236E00" w:rsidP="00130FFB">
            <w:pPr>
              <w:spacing w:after="120"/>
              <w:ind w:left="1452" w:hanging="426"/>
              <w:jc w:val="both"/>
              <w:rPr>
                <w:rFonts w:ascii="Arial" w:hAnsi="Arial" w:cs="Arial"/>
                <w:bCs/>
                <w:sz w:val="20"/>
                <w:lang w:val="es-419"/>
              </w:rPr>
            </w:pPr>
            <w:proofErr w:type="spellStart"/>
            <w:r w:rsidRPr="00075FC6">
              <w:rPr>
                <w:rFonts w:ascii="Arial" w:hAnsi="Arial" w:cs="Arial"/>
                <w:bCs/>
                <w:sz w:val="20"/>
                <w:lang w:val="es-419"/>
              </w:rPr>
              <w:t>vii</w:t>
            </w:r>
            <w:proofErr w:type="spellEnd"/>
            <w:r w:rsidRPr="00075FC6">
              <w:rPr>
                <w:rFonts w:ascii="Arial" w:hAnsi="Arial" w:cs="Arial"/>
                <w:bCs/>
                <w:sz w:val="20"/>
                <w:lang w:val="es-419"/>
              </w:rPr>
              <w:t>.</w:t>
            </w:r>
            <w:r w:rsidRPr="00075FC6">
              <w:rPr>
                <w:rFonts w:ascii="Arial" w:hAnsi="Arial" w:cs="Arial"/>
                <w:b/>
                <w:sz w:val="20"/>
                <w:lang w:val="es-419"/>
              </w:rPr>
              <w:tab/>
            </w:r>
            <w:r w:rsidRPr="00075FC6">
              <w:rPr>
                <w:rFonts w:ascii="Arial" w:hAnsi="Arial" w:cs="Arial"/>
                <w:bCs/>
                <w:sz w:val="20"/>
                <w:lang w:val="es-ES"/>
              </w:rPr>
              <w:t xml:space="preserve">extender las sanciones impuestas a cualquier individuo, entidad o </w:t>
            </w:r>
            <w:r w:rsidRPr="00075FC6">
              <w:rPr>
                <w:rFonts w:ascii="Arial" w:hAnsi="Arial" w:cs="Arial"/>
                <w:sz w:val="20"/>
                <w:lang w:val="es-ES"/>
              </w:rPr>
              <w:t>firma</w:t>
            </w:r>
            <w:r w:rsidRPr="00075FC6">
              <w:rPr>
                <w:rFonts w:ascii="Arial" w:hAnsi="Arial" w:cs="Arial"/>
                <w:bCs/>
                <w:sz w:val="20"/>
                <w:lang w:val="es-ES"/>
              </w:rPr>
              <w:t xml:space="preserve"> que, directa o indirectamente, sea propietario o controle a una entidad sancionada, sea de propiedad o esté controlada por un sancionado o sea objeto de propiedad o control común con un sancionado, así como a los funcionarios, empleados, afiliados, representantes o agentes de un sancionado que sean también propietarios de una entidad sancionada y/o ejerzan control sobre una entidad sancionada aun cuando no se haya concluido que esas partes incurrieron directamente en una Práctica Prohibida; y/o</w:t>
            </w:r>
          </w:p>
        </w:tc>
      </w:tr>
      <w:tr w:rsidR="00236E00" w:rsidRPr="00075FC6" w14:paraId="2F661168" w14:textId="77777777" w:rsidTr="00130FFB">
        <w:trPr>
          <w:jc w:val="center"/>
        </w:trPr>
        <w:tc>
          <w:tcPr>
            <w:tcW w:w="9833" w:type="dxa"/>
          </w:tcPr>
          <w:p w14:paraId="60621FAD" w14:textId="77777777" w:rsidR="00236E00" w:rsidRPr="00075FC6" w:rsidRDefault="00236E00" w:rsidP="00130FFB">
            <w:pPr>
              <w:numPr>
                <w:ilvl w:val="0"/>
                <w:numId w:val="11"/>
              </w:numPr>
              <w:spacing w:after="120"/>
              <w:ind w:left="1452" w:hanging="142"/>
              <w:jc w:val="both"/>
              <w:rPr>
                <w:rFonts w:ascii="Arial" w:hAnsi="Arial" w:cs="Arial"/>
                <w:bCs/>
                <w:sz w:val="20"/>
                <w:lang w:val="es-419"/>
              </w:rPr>
            </w:pPr>
            <w:r w:rsidRPr="00075FC6">
              <w:rPr>
                <w:rFonts w:ascii="Arial" w:hAnsi="Arial" w:cs="Arial"/>
                <w:bCs/>
                <w:sz w:val="20"/>
                <w:lang w:val="es-419"/>
              </w:rPr>
              <w:t>remitir el tema a las autoridades nacionales pertinentes encargadas de hacer cumplir las leyes.</w:t>
            </w:r>
          </w:p>
        </w:tc>
      </w:tr>
      <w:tr w:rsidR="00236E00" w:rsidRPr="00075FC6" w14:paraId="6ABDB2CC" w14:textId="77777777" w:rsidTr="00130FFB">
        <w:trPr>
          <w:jc w:val="center"/>
        </w:trPr>
        <w:tc>
          <w:tcPr>
            <w:tcW w:w="9833" w:type="dxa"/>
          </w:tcPr>
          <w:p w14:paraId="79B68949" w14:textId="77777777" w:rsidR="00236E00" w:rsidRPr="00075FC6" w:rsidRDefault="00236E00" w:rsidP="00130FFB">
            <w:pPr>
              <w:numPr>
                <w:ilvl w:val="0"/>
                <w:numId w:val="7"/>
              </w:numPr>
              <w:spacing w:after="120"/>
              <w:ind w:left="885" w:hanging="426"/>
              <w:jc w:val="both"/>
              <w:rPr>
                <w:rFonts w:ascii="Arial" w:hAnsi="Arial" w:cs="Arial"/>
                <w:bCs/>
                <w:sz w:val="20"/>
                <w:lang w:val="es-419"/>
              </w:rPr>
            </w:pPr>
            <w:r w:rsidRPr="00075FC6">
              <w:rPr>
                <w:rFonts w:ascii="Arial" w:hAnsi="Arial" w:cs="Arial"/>
                <w:bCs/>
                <w:sz w:val="20"/>
                <w:lang w:val="es-ES"/>
              </w:rPr>
              <w:t>Lo dispuesto en los incisos (i) y (</w:t>
            </w:r>
            <w:proofErr w:type="spellStart"/>
            <w:r w:rsidRPr="00075FC6">
              <w:rPr>
                <w:rFonts w:ascii="Arial" w:hAnsi="Arial" w:cs="Arial"/>
                <w:bCs/>
                <w:sz w:val="20"/>
                <w:lang w:val="es-ES"/>
              </w:rPr>
              <w:t>ii</w:t>
            </w:r>
            <w:proofErr w:type="spellEnd"/>
            <w:r w:rsidRPr="00075FC6">
              <w:rPr>
                <w:rFonts w:ascii="Arial" w:hAnsi="Arial" w:cs="Arial"/>
                <w:bCs/>
                <w:sz w:val="20"/>
                <w:lang w:val="es-ES"/>
              </w:rPr>
              <w:t xml:space="preserve">) de la </w:t>
            </w:r>
            <w:proofErr w:type="spellStart"/>
            <w:r w:rsidRPr="00075FC6">
              <w:rPr>
                <w:rFonts w:ascii="Arial" w:hAnsi="Arial" w:cs="Arial"/>
                <w:bCs/>
                <w:sz w:val="20"/>
                <w:lang w:val="es-ES"/>
              </w:rPr>
              <w:t>Subcláusula</w:t>
            </w:r>
            <w:proofErr w:type="spellEnd"/>
            <w:r w:rsidRPr="00075FC6">
              <w:rPr>
                <w:rFonts w:ascii="Arial" w:hAnsi="Arial" w:cs="Arial"/>
                <w:bCs/>
                <w:sz w:val="20"/>
                <w:lang w:val="es-ES"/>
              </w:rPr>
              <w:t xml:space="preserve"> </w:t>
            </w:r>
            <w:r w:rsidRPr="00075FC6">
              <w:rPr>
                <w:rFonts w:ascii="Arial" w:hAnsi="Arial" w:cs="Arial"/>
                <w:sz w:val="20"/>
                <w:lang w:val="es-419"/>
              </w:rPr>
              <w:t xml:space="preserve">3.1(b) </w:t>
            </w:r>
            <w:r w:rsidRPr="00075FC6">
              <w:rPr>
                <w:rFonts w:ascii="Arial" w:hAnsi="Arial" w:cs="Arial"/>
                <w:bCs/>
                <w:sz w:val="20"/>
                <w:lang w:val="es-ES"/>
              </w:rPr>
              <w:t xml:space="preserve">de las CGC </w:t>
            </w:r>
            <w:r w:rsidRPr="00075FC6">
              <w:rPr>
                <w:rFonts w:ascii="Arial" w:hAnsi="Arial" w:cs="Arial"/>
                <w:sz w:val="20"/>
                <w:lang w:val="es-419"/>
              </w:rPr>
              <w:t xml:space="preserve">se aplicará también en casos en los que las </w:t>
            </w:r>
            <w:r w:rsidRPr="00075FC6">
              <w:rPr>
                <w:rFonts w:ascii="Arial" w:hAnsi="Arial" w:cs="Arial"/>
                <w:bCs/>
                <w:sz w:val="20"/>
                <w:lang w:val="es-419"/>
              </w:rPr>
              <w:t>partes</w:t>
            </w:r>
            <w:r w:rsidRPr="00075FC6">
              <w:rPr>
                <w:rFonts w:ascii="Arial" w:hAnsi="Arial" w:cs="Arial"/>
                <w:sz w:val="20"/>
                <w:lang w:val="es-419"/>
              </w:rPr>
              <w:t xml:space="preserve"> hayan sido suspendidas </w:t>
            </w:r>
            <w:proofErr w:type="gramStart"/>
            <w:r w:rsidRPr="00075FC6">
              <w:rPr>
                <w:rFonts w:ascii="Arial" w:hAnsi="Arial" w:cs="Arial"/>
                <w:sz w:val="20"/>
                <w:lang w:val="es-419"/>
              </w:rPr>
              <w:t>temporalmente  para</w:t>
            </w:r>
            <w:proofErr w:type="gramEnd"/>
            <w:r w:rsidRPr="00075FC6">
              <w:rPr>
                <w:rFonts w:ascii="Arial" w:hAnsi="Arial" w:cs="Arial"/>
                <w:sz w:val="20"/>
                <w:lang w:val="es-419"/>
              </w:rPr>
              <w:t xml:space="preserve"> la adjudicación de nuevos contratos en espera de que se adopte una decisión definitiva en un Procedimiento de Sanción, u otra resolución.</w:t>
            </w:r>
          </w:p>
        </w:tc>
      </w:tr>
      <w:tr w:rsidR="00236E00" w:rsidRPr="00075FC6" w14:paraId="193EAE65" w14:textId="77777777" w:rsidTr="00130FFB">
        <w:trPr>
          <w:jc w:val="center"/>
        </w:trPr>
        <w:tc>
          <w:tcPr>
            <w:tcW w:w="9833" w:type="dxa"/>
          </w:tcPr>
          <w:p w14:paraId="0A8130ED" w14:textId="77777777" w:rsidR="00236E00" w:rsidRPr="00075FC6" w:rsidRDefault="00236E00" w:rsidP="00130FFB">
            <w:pPr>
              <w:numPr>
                <w:ilvl w:val="0"/>
                <w:numId w:val="7"/>
              </w:numPr>
              <w:spacing w:after="120"/>
              <w:ind w:left="885" w:hanging="426"/>
              <w:jc w:val="both"/>
              <w:rPr>
                <w:rFonts w:ascii="Arial" w:hAnsi="Arial" w:cs="Arial"/>
                <w:sz w:val="20"/>
                <w:lang w:val="es-419"/>
              </w:rPr>
            </w:pPr>
            <w:r w:rsidRPr="00075FC6">
              <w:rPr>
                <w:rFonts w:ascii="Arial" w:hAnsi="Arial" w:cs="Arial"/>
                <w:sz w:val="20"/>
                <w:lang w:val="es-419"/>
              </w:rPr>
              <w:t xml:space="preserve">La </w:t>
            </w:r>
            <w:r w:rsidRPr="00075FC6">
              <w:rPr>
                <w:rFonts w:ascii="Arial" w:hAnsi="Arial" w:cs="Arial"/>
                <w:bCs/>
                <w:sz w:val="20"/>
                <w:lang w:val="es-419"/>
              </w:rPr>
              <w:t>imposición</w:t>
            </w:r>
            <w:r w:rsidRPr="00075FC6">
              <w:rPr>
                <w:rFonts w:ascii="Arial" w:hAnsi="Arial" w:cs="Arial"/>
                <w:sz w:val="20"/>
                <w:lang w:val="es-419"/>
              </w:rPr>
              <w:t xml:space="preserve"> de cualquier medida que sea tomada por el Banco de conformidad con las provisiones referidas anteriormente podrá ser de carácter público.</w:t>
            </w:r>
          </w:p>
        </w:tc>
      </w:tr>
      <w:tr w:rsidR="00236E00" w:rsidRPr="00075FC6" w14:paraId="02724A59" w14:textId="77777777" w:rsidTr="00130FFB">
        <w:trPr>
          <w:jc w:val="center"/>
        </w:trPr>
        <w:tc>
          <w:tcPr>
            <w:tcW w:w="9833" w:type="dxa"/>
          </w:tcPr>
          <w:p w14:paraId="14B5184F" w14:textId="77777777" w:rsidR="00236E00" w:rsidRPr="00075FC6" w:rsidRDefault="00236E00" w:rsidP="00130FFB">
            <w:pPr>
              <w:numPr>
                <w:ilvl w:val="0"/>
                <w:numId w:val="7"/>
              </w:numPr>
              <w:spacing w:after="120"/>
              <w:ind w:left="885" w:hanging="426"/>
              <w:jc w:val="both"/>
              <w:rPr>
                <w:rFonts w:ascii="Arial" w:hAnsi="Arial" w:cs="Arial"/>
                <w:sz w:val="20"/>
                <w:lang w:val="es-419"/>
              </w:rPr>
            </w:pPr>
            <w:r w:rsidRPr="00075FC6">
              <w:rPr>
                <w:rFonts w:ascii="Arial" w:hAnsi="Arial" w:cs="Arial"/>
                <w:bCs/>
                <w:sz w:val="20"/>
                <w:lang w:val="es-ES"/>
              </w:rPr>
              <w:t xml:space="preserve">Asimismo, cualquier </w:t>
            </w:r>
            <w:r w:rsidRPr="00075FC6">
              <w:rPr>
                <w:rFonts w:ascii="Arial" w:hAnsi="Arial" w:cs="Arial"/>
                <w:sz w:val="20"/>
                <w:lang w:val="es-ES"/>
              </w:rPr>
              <w:t>firma</w:t>
            </w:r>
            <w:r w:rsidRPr="00075FC6">
              <w:rPr>
                <w:rFonts w:ascii="Arial" w:hAnsi="Arial" w:cs="Arial"/>
                <w:bCs/>
                <w:sz w:val="20"/>
                <w:lang w:val="es-ES"/>
              </w:rPr>
              <w:t xml:space="preserve">, entidad o individuo actuando como oferente o participando en una actividad financiada por el Banco, incluidos, entre otros, solicitantes, oferentes, consultores, proveedores de bienes, contratistas, miembros del personal, subcontratistas, </w:t>
            </w:r>
            <w:proofErr w:type="spellStart"/>
            <w:r w:rsidRPr="00075FC6">
              <w:rPr>
                <w:rFonts w:ascii="Arial" w:hAnsi="Arial" w:cs="Arial"/>
                <w:bCs/>
                <w:sz w:val="20"/>
                <w:lang w:val="es-ES"/>
              </w:rPr>
              <w:t>subconsultores</w:t>
            </w:r>
            <w:proofErr w:type="spellEnd"/>
            <w:r w:rsidRPr="00075FC6">
              <w:rPr>
                <w:rFonts w:ascii="Arial" w:hAnsi="Arial" w:cs="Arial"/>
                <w:bCs/>
                <w:sz w:val="20"/>
                <w:lang w:val="es-ES"/>
              </w:rPr>
              <w:t xml:space="preserve">, proveedores de servicios, concesionarios, podrán verse sujetos a sanciones de conformidad con lo dispuesto en convenios suscritos por el Banco con otras </w:t>
            </w:r>
            <w:proofErr w:type="spellStart"/>
            <w:r w:rsidRPr="00075FC6">
              <w:rPr>
                <w:rFonts w:ascii="Arial" w:hAnsi="Arial" w:cs="Arial"/>
                <w:bCs/>
                <w:sz w:val="20"/>
                <w:lang w:val="es-ES"/>
              </w:rPr>
              <w:t>IFIs</w:t>
            </w:r>
            <w:proofErr w:type="spellEnd"/>
            <w:r w:rsidRPr="00075FC6">
              <w:rPr>
                <w:rFonts w:ascii="Arial" w:hAnsi="Arial" w:cs="Arial"/>
                <w:bCs/>
                <w:sz w:val="20"/>
                <w:lang w:val="es-ES"/>
              </w:rPr>
              <w:t xml:space="preserve"> concernientes al reconocimiento recíproco de decisiones de inhabilitación. A efectos de lo dispuesto en esta </w:t>
            </w:r>
            <w:proofErr w:type="spellStart"/>
            <w:r w:rsidRPr="00075FC6">
              <w:rPr>
                <w:rFonts w:ascii="Arial" w:hAnsi="Arial" w:cs="Arial"/>
                <w:bCs/>
                <w:sz w:val="20"/>
                <w:lang w:val="es-ES"/>
              </w:rPr>
              <w:t>Subcláusula</w:t>
            </w:r>
            <w:proofErr w:type="spellEnd"/>
            <w:r w:rsidRPr="00075FC6">
              <w:rPr>
                <w:rFonts w:ascii="Arial" w:hAnsi="Arial" w:cs="Arial"/>
                <w:bCs/>
                <w:sz w:val="20"/>
                <w:lang w:val="es-ES"/>
              </w:rPr>
              <w:t>,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r w:rsidRPr="00075FC6">
              <w:rPr>
                <w:rFonts w:ascii="Arial" w:hAnsi="Arial" w:cs="Arial"/>
                <w:sz w:val="20"/>
                <w:lang w:val="es-419"/>
              </w:rPr>
              <w:t>.</w:t>
            </w:r>
          </w:p>
        </w:tc>
      </w:tr>
      <w:tr w:rsidR="00236E00" w:rsidRPr="00075FC6" w14:paraId="34B0EBA9" w14:textId="77777777" w:rsidTr="00130FFB">
        <w:trPr>
          <w:trHeight w:val="5019"/>
          <w:jc w:val="center"/>
        </w:trPr>
        <w:tc>
          <w:tcPr>
            <w:tcW w:w="9833" w:type="dxa"/>
          </w:tcPr>
          <w:p w14:paraId="759ADBEC" w14:textId="77777777" w:rsidR="00236E00" w:rsidRPr="0071796C" w:rsidRDefault="00236E00" w:rsidP="00130FFB">
            <w:pPr>
              <w:numPr>
                <w:ilvl w:val="0"/>
                <w:numId w:val="7"/>
              </w:numPr>
              <w:spacing w:after="120"/>
              <w:ind w:left="885" w:hanging="426"/>
              <w:jc w:val="both"/>
              <w:rPr>
                <w:rFonts w:ascii="Arial" w:hAnsi="Arial" w:cs="Arial"/>
                <w:sz w:val="20"/>
                <w:lang w:val="es-419"/>
              </w:rPr>
            </w:pPr>
            <w:r w:rsidRPr="00075FC6">
              <w:rPr>
                <w:rFonts w:ascii="Arial" w:hAnsi="Arial" w:cs="Arial"/>
                <w:sz w:val="20"/>
                <w:lang w:val="es-ES"/>
              </w:rPr>
              <w:lastRenderedPageBreak/>
              <w:t xml:space="preserve"> El Banco exige  a los licitantes, oferentes, proponentes, solicitantes, proveedores de bienes y sus representantes o agentes, contratistas, consultores, funcionarios o empleados, subcontratistas, </w:t>
            </w:r>
            <w:proofErr w:type="spellStart"/>
            <w:r w:rsidRPr="00075FC6">
              <w:rPr>
                <w:rFonts w:ascii="Arial" w:hAnsi="Arial" w:cs="Arial"/>
                <w:sz w:val="20"/>
                <w:lang w:val="es-ES"/>
              </w:rPr>
              <w:t>subconsultores</w:t>
            </w:r>
            <w:proofErr w:type="spellEnd"/>
            <w:r w:rsidRPr="00075FC6">
              <w:rPr>
                <w:rFonts w:ascii="Arial" w:hAnsi="Arial" w:cs="Arial"/>
                <w:sz w:val="20"/>
                <w:lang w:val="es-ES"/>
              </w:rPr>
              <w:t xml:space="preserve">, proveedores de servicios y sus representantes o agentes, y concesionarios le permitan al Banco revisar libros de cuentas o de contabilidad , registros </w:t>
            </w:r>
            <w:r w:rsidRPr="00075FC6">
              <w:rPr>
                <w:rFonts w:ascii="Arial" w:eastAsia="Aptos" w:hAnsi="Arial" w:cs="Arial"/>
                <w:color w:val="FF0000"/>
                <w:kern w:val="2"/>
                <w:sz w:val="20"/>
                <w:lang w:val="es-CO"/>
              </w:rPr>
              <w:t xml:space="preserve"> </w:t>
            </w:r>
            <w:r w:rsidRPr="00075FC6">
              <w:rPr>
                <w:rFonts w:ascii="Arial" w:hAnsi="Arial" w:cs="Arial"/>
                <w:sz w:val="20"/>
                <w:lang w:val="es-CO"/>
              </w:rPr>
              <w:t>incluyendo por ejemplo facturas, estados de cuentas, nominas, contratos u otros datos financieros y empresariales</w:t>
            </w:r>
            <w:r w:rsidRPr="00075FC6">
              <w:rPr>
                <w:rFonts w:ascii="Arial" w:hAnsi="Arial" w:cs="Arial"/>
                <w:sz w:val="20"/>
                <w:lang w:val="es-ES"/>
              </w:rPr>
              <w:t xml:space="preserve"> y otros documentos relacionados con la presentación de propuestas y el cumplimiento del contrato, y someterlos a una auditoría por auditores designados por el Banco, </w:t>
            </w:r>
            <w:r w:rsidRPr="00075FC6">
              <w:rPr>
                <w:rFonts w:ascii="Arial" w:hAnsi="Arial" w:cs="Arial"/>
                <w:sz w:val="20"/>
              </w:rPr>
              <w:t>en el caso de que el Banco lo determine necesario</w:t>
            </w:r>
            <w:r w:rsidRPr="00075FC6">
              <w:rPr>
                <w:rFonts w:ascii="Arial" w:hAnsi="Arial" w:cs="Arial"/>
                <w:sz w:val="20"/>
                <w:lang w:val="es-ES"/>
              </w:rPr>
              <w:t xml:space="preserve">. Todo licitante, oferente, proponente, solicitante, proveedor de bienes y su representante o agente, contratista, consultor, miembro del personal, subcontratista, </w:t>
            </w:r>
            <w:proofErr w:type="spellStart"/>
            <w:r w:rsidRPr="00075FC6">
              <w:rPr>
                <w:rFonts w:ascii="Arial" w:hAnsi="Arial" w:cs="Arial"/>
                <w:sz w:val="20"/>
                <w:lang w:val="es-ES"/>
              </w:rPr>
              <w:t>subconsultor</w:t>
            </w:r>
            <w:proofErr w:type="spellEnd"/>
            <w:r w:rsidRPr="00075FC6">
              <w:rPr>
                <w:rFonts w:ascii="Arial" w:hAnsi="Arial" w:cs="Arial"/>
                <w:sz w:val="20"/>
                <w:lang w:val="es-ES"/>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075FC6">
              <w:rPr>
                <w:rFonts w:ascii="Arial" w:hAnsi="Arial" w:cs="Arial"/>
                <w:sz w:val="20"/>
                <w:lang w:val="es-ES"/>
              </w:rPr>
              <w:t>subconsultores</w:t>
            </w:r>
            <w:proofErr w:type="spellEnd"/>
            <w:r w:rsidRPr="00075FC6">
              <w:rPr>
                <w:rFonts w:ascii="Arial" w:hAnsi="Arial" w:cs="Arial"/>
                <w:sz w:val="20"/>
                <w:lang w:val="es-ES"/>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075FC6">
              <w:rPr>
                <w:rFonts w:ascii="Arial" w:hAnsi="Arial" w:cs="Arial"/>
                <w:sz w:val="20"/>
                <w:lang w:val="es-ES"/>
              </w:rPr>
              <w:t>ii</w:t>
            </w:r>
            <w:proofErr w:type="spellEnd"/>
            <w:r w:rsidRPr="00075FC6">
              <w:rPr>
                <w:rFonts w:ascii="Arial" w:hAnsi="Arial" w:cs="Arial"/>
                <w:sz w:val="20"/>
                <w:lang w:val="es-ES"/>
              </w:rPr>
              <w:t>) entreguen todo documento necesario para la investigación de denuncias de comisión de Prácticas Prohibidas y (</w:t>
            </w:r>
            <w:proofErr w:type="spellStart"/>
            <w:r w:rsidRPr="00075FC6">
              <w:rPr>
                <w:rFonts w:ascii="Arial" w:hAnsi="Arial" w:cs="Arial"/>
                <w:sz w:val="20"/>
                <w:lang w:val="es-ES"/>
              </w:rPr>
              <w:t>iii</w:t>
            </w:r>
            <w:proofErr w:type="spellEnd"/>
            <w:r w:rsidRPr="00075FC6">
              <w:rPr>
                <w:rFonts w:ascii="Arial" w:hAnsi="Arial" w:cs="Arial"/>
                <w:sz w:val="20"/>
                <w:lang w:val="es-ES"/>
              </w:rPr>
              <w:t xml:space="preserve">) aseguren que los empleados o agentes de los licitantes, oferentes, proponentes, solicitantes, proveedores de bienes y sus representantes o agentes, contratistas, consultores, subcontratistas, </w:t>
            </w:r>
            <w:proofErr w:type="spellStart"/>
            <w:r w:rsidRPr="00075FC6">
              <w:rPr>
                <w:rFonts w:ascii="Arial" w:hAnsi="Arial" w:cs="Arial"/>
                <w:sz w:val="20"/>
                <w:lang w:val="es-ES"/>
              </w:rPr>
              <w:t>subconsultores</w:t>
            </w:r>
            <w:proofErr w:type="spellEnd"/>
            <w:r w:rsidRPr="00075FC6">
              <w:rPr>
                <w:rFonts w:ascii="Arial" w:hAnsi="Arial" w:cs="Arial"/>
                <w:sz w:val="20"/>
                <w:lang w:val="es-ES"/>
              </w:rPr>
              <w:t>, proveedores de servicios y concesionarios estén disponibles para responder a las consultas relacionadas con la investigación provenientes de personal del Banco o de cualquier investigador, agente, auditor, o consultor debidamente designado.</w:t>
            </w:r>
          </w:p>
          <w:p w14:paraId="50F3D14A" w14:textId="77777777" w:rsidR="00236E00" w:rsidRPr="0071796C" w:rsidRDefault="00236E00" w:rsidP="00130FFB">
            <w:pPr>
              <w:tabs>
                <w:tab w:val="left" w:pos="945"/>
              </w:tabs>
              <w:rPr>
                <w:rFonts w:ascii="Arial" w:hAnsi="Arial" w:cs="Arial"/>
                <w:sz w:val="20"/>
                <w:lang w:val="es-419"/>
              </w:rPr>
            </w:pPr>
            <w:r>
              <w:rPr>
                <w:rFonts w:ascii="Arial" w:hAnsi="Arial" w:cs="Arial"/>
                <w:sz w:val="20"/>
                <w:lang w:val="es-419"/>
              </w:rPr>
              <w:tab/>
            </w:r>
          </w:p>
        </w:tc>
      </w:tr>
      <w:tr w:rsidR="00236E00" w:rsidRPr="00075FC6" w14:paraId="719427CA" w14:textId="77777777" w:rsidTr="00130FFB">
        <w:trPr>
          <w:jc w:val="center"/>
        </w:trPr>
        <w:tc>
          <w:tcPr>
            <w:tcW w:w="9833" w:type="dxa"/>
          </w:tcPr>
          <w:p w14:paraId="024D7BD4" w14:textId="77777777" w:rsidR="00236E00" w:rsidRPr="00075FC6" w:rsidRDefault="00236E00" w:rsidP="00130FFB">
            <w:pPr>
              <w:spacing w:after="120"/>
              <w:ind w:left="885"/>
              <w:jc w:val="both"/>
              <w:rPr>
                <w:rFonts w:ascii="Arial" w:hAnsi="Arial" w:cs="Arial"/>
                <w:sz w:val="20"/>
                <w:lang w:val="es-419"/>
              </w:rPr>
            </w:pPr>
            <w:r w:rsidRPr="00075FC6">
              <w:rPr>
                <w:rFonts w:ascii="Arial" w:hAnsi="Arial" w:cs="Arial"/>
                <w:sz w:val="20"/>
                <w:lang w:val="es-ES"/>
              </w:rPr>
              <w:t xml:space="preserve">Si los licitantes, oferentes, proponentes, solicitantes, proveedores de bienes y sus representantes o agentes, contratistas, consultores, miembros del personal, subcontratistas, </w:t>
            </w:r>
            <w:proofErr w:type="spellStart"/>
            <w:r w:rsidRPr="00075FC6">
              <w:rPr>
                <w:rFonts w:ascii="Arial" w:hAnsi="Arial" w:cs="Arial"/>
                <w:sz w:val="20"/>
                <w:lang w:val="es-ES"/>
              </w:rPr>
              <w:t>subconsultores</w:t>
            </w:r>
            <w:proofErr w:type="spellEnd"/>
            <w:r w:rsidRPr="00075FC6">
              <w:rPr>
                <w:rFonts w:ascii="Arial" w:hAnsi="Arial" w:cs="Arial"/>
                <w:sz w:val="20"/>
                <w:lang w:val="es-ES"/>
              </w:rPr>
              <w:t xml:space="preserve">, proveedores de servicios o concesionarios se niegan a cooperar o incumplen el requerimiento del Banco, o de cualquier otra forma obstaculizan la investigación, el Banco, discrecionalmente, podrá tomar medidas apropiadas en contra de los licitantes, oferentes, proponentes, solicitantes, proveedores de bienes y sus representantes o agentes, contratistas, consultores, miembros del personal, subcontratistas, </w:t>
            </w:r>
            <w:proofErr w:type="spellStart"/>
            <w:r w:rsidRPr="00075FC6">
              <w:rPr>
                <w:rFonts w:ascii="Arial" w:hAnsi="Arial" w:cs="Arial"/>
                <w:sz w:val="20"/>
                <w:lang w:val="es-ES"/>
              </w:rPr>
              <w:t>subconsultores</w:t>
            </w:r>
            <w:proofErr w:type="spellEnd"/>
            <w:r w:rsidRPr="00075FC6">
              <w:rPr>
                <w:rFonts w:ascii="Arial" w:hAnsi="Arial" w:cs="Arial"/>
                <w:sz w:val="20"/>
                <w:lang w:val="es-ES"/>
              </w:rPr>
              <w:t>, proveedores de servicios o concesionarios</w:t>
            </w:r>
            <w:r w:rsidRPr="00075FC6">
              <w:rPr>
                <w:rFonts w:ascii="Arial" w:hAnsi="Arial" w:cs="Arial"/>
                <w:sz w:val="20"/>
                <w:lang w:val="es-419"/>
              </w:rPr>
              <w:t>;</w:t>
            </w:r>
          </w:p>
        </w:tc>
      </w:tr>
      <w:tr w:rsidR="00236E00" w:rsidRPr="00075FC6" w14:paraId="0A6B5373" w14:textId="77777777" w:rsidTr="00130FFB">
        <w:trPr>
          <w:jc w:val="center"/>
        </w:trPr>
        <w:tc>
          <w:tcPr>
            <w:tcW w:w="9833" w:type="dxa"/>
          </w:tcPr>
          <w:p w14:paraId="5BC75DEE" w14:textId="77777777" w:rsidR="00236E00" w:rsidRPr="00075FC6" w:rsidRDefault="00236E00" w:rsidP="00130FFB">
            <w:pPr>
              <w:pStyle w:val="ListParagraph"/>
              <w:numPr>
                <w:ilvl w:val="0"/>
                <w:numId w:val="10"/>
              </w:numPr>
              <w:spacing w:after="120"/>
              <w:ind w:left="459" w:hanging="425"/>
              <w:contextualSpacing w:val="0"/>
              <w:jc w:val="both"/>
              <w:rPr>
                <w:rFonts w:ascii="Arial" w:hAnsi="Arial" w:cs="Arial"/>
                <w:sz w:val="20"/>
                <w:lang w:val="es-419"/>
              </w:rPr>
            </w:pPr>
            <w:r w:rsidRPr="00075FC6">
              <w:rPr>
                <w:rFonts w:ascii="Arial" w:hAnsi="Arial" w:cs="Arial"/>
                <w:sz w:val="20"/>
                <w:lang w:val="es-419"/>
              </w:rPr>
              <w:t>El Proveedor declara y garantiza:</w:t>
            </w:r>
          </w:p>
        </w:tc>
      </w:tr>
      <w:tr w:rsidR="00236E00" w:rsidRPr="00075FC6" w14:paraId="3C27025E" w14:textId="77777777" w:rsidTr="00130FFB">
        <w:trPr>
          <w:jc w:val="center"/>
        </w:trPr>
        <w:tc>
          <w:tcPr>
            <w:tcW w:w="9833" w:type="dxa"/>
          </w:tcPr>
          <w:p w14:paraId="526D0A0A" w14:textId="77777777" w:rsidR="00236E00" w:rsidRPr="00075FC6" w:rsidRDefault="00236E00" w:rsidP="00130FFB">
            <w:pPr>
              <w:pStyle w:val="ListParagraph"/>
              <w:numPr>
                <w:ilvl w:val="0"/>
                <w:numId w:val="8"/>
              </w:numPr>
              <w:spacing w:after="120"/>
              <w:ind w:left="1026" w:hanging="425"/>
              <w:contextualSpacing w:val="0"/>
              <w:jc w:val="both"/>
              <w:rPr>
                <w:rFonts w:ascii="Arial" w:hAnsi="Arial" w:cs="Arial"/>
                <w:sz w:val="20"/>
                <w:lang w:val="es-419"/>
              </w:rPr>
            </w:pPr>
            <w:r w:rsidRPr="00075FC6">
              <w:rPr>
                <w:rFonts w:ascii="Arial" w:hAnsi="Arial" w:cs="Arial"/>
                <w:sz w:val="20"/>
                <w:lang w:val="es-419"/>
              </w:rPr>
              <w:t>que ha leído y entendido las definiciones de Prácticas Prohibidas del Banco y las sanciones aplicables de conformidad con los Procedimientos de Sanciones;</w:t>
            </w:r>
          </w:p>
        </w:tc>
      </w:tr>
      <w:tr w:rsidR="00236E00" w:rsidRPr="00075FC6" w14:paraId="75AD61D1" w14:textId="77777777" w:rsidTr="00130FFB">
        <w:trPr>
          <w:jc w:val="center"/>
        </w:trPr>
        <w:tc>
          <w:tcPr>
            <w:tcW w:w="9833" w:type="dxa"/>
          </w:tcPr>
          <w:p w14:paraId="3F9296BB" w14:textId="77777777" w:rsidR="00236E00" w:rsidRPr="00075FC6" w:rsidRDefault="00236E00" w:rsidP="00130FFB">
            <w:pPr>
              <w:pStyle w:val="ListParagraph"/>
              <w:numPr>
                <w:ilvl w:val="0"/>
                <w:numId w:val="8"/>
              </w:numPr>
              <w:spacing w:after="120"/>
              <w:ind w:left="1026" w:hanging="425"/>
              <w:contextualSpacing w:val="0"/>
              <w:jc w:val="both"/>
              <w:rPr>
                <w:rFonts w:ascii="Arial" w:hAnsi="Arial" w:cs="Arial"/>
                <w:sz w:val="20"/>
                <w:lang w:val="es-419"/>
              </w:rPr>
            </w:pPr>
            <w:r w:rsidRPr="00075FC6">
              <w:rPr>
                <w:rFonts w:ascii="Arial" w:hAnsi="Arial" w:cs="Arial"/>
                <w:sz w:val="20"/>
                <w:lang w:val="es-419"/>
              </w:rPr>
              <w:t>que no ha incurrido o no incurrirá en ninguna Práctica Prohibida descrita en este documento durante los procesos de licitación, negociación, adjudicación o ejecución de este Contrato;</w:t>
            </w:r>
          </w:p>
        </w:tc>
      </w:tr>
      <w:tr w:rsidR="00236E00" w:rsidRPr="00075FC6" w14:paraId="50C2B16E" w14:textId="77777777" w:rsidTr="00130FFB">
        <w:trPr>
          <w:jc w:val="center"/>
        </w:trPr>
        <w:tc>
          <w:tcPr>
            <w:tcW w:w="9833" w:type="dxa"/>
          </w:tcPr>
          <w:p w14:paraId="178E7F9F" w14:textId="77777777" w:rsidR="00236E00" w:rsidRPr="00075FC6" w:rsidRDefault="00236E00" w:rsidP="00130FFB">
            <w:pPr>
              <w:pStyle w:val="ListParagraph"/>
              <w:numPr>
                <w:ilvl w:val="0"/>
                <w:numId w:val="8"/>
              </w:numPr>
              <w:spacing w:after="120"/>
              <w:ind w:left="1026" w:hanging="425"/>
              <w:contextualSpacing w:val="0"/>
              <w:jc w:val="both"/>
              <w:rPr>
                <w:rFonts w:ascii="Arial" w:hAnsi="Arial" w:cs="Arial"/>
                <w:sz w:val="20"/>
                <w:lang w:val="es-419"/>
              </w:rPr>
            </w:pPr>
            <w:r w:rsidRPr="00075FC6">
              <w:rPr>
                <w:rFonts w:ascii="Arial" w:hAnsi="Arial" w:cs="Arial"/>
                <w:sz w:val="20"/>
                <w:lang w:val="es-419"/>
              </w:rPr>
              <w:t>que no ha tergiversado ni ocultado ningún hecho sustancial durante los procesos de licitación, negociación, adjudicación o ejecución de este contrato;</w:t>
            </w:r>
          </w:p>
        </w:tc>
      </w:tr>
      <w:tr w:rsidR="00236E00" w:rsidRPr="00075FC6" w14:paraId="0545F547" w14:textId="77777777" w:rsidTr="00130FFB">
        <w:trPr>
          <w:jc w:val="center"/>
        </w:trPr>
        <w:tc>
          <w:tcPr>
            <w:tcW w:w="9833" w:type="dxa"/>
          </w:tcPr>
          <w:p w14:paraId="581DAB6A" w14:textId="77777777" w:rsidR="00236E00" w:rsidRPr="00075FC6" w:rsidRDefault="00236E00" w:rsidP="00130FFB">
            <w:pPr>
              <w:pStyle w:val="ListParagraph"/>
              <w:numPr>
                <w:ilvl w:val="0"/>
                <w:numId w:val="8"/>
              </w:numPr>
              <w:spacing w:after="120"/>
              <w:ind w:left="1026" w:hanging="425"/>
              <w:contextualSpacing w:val="0"/>
              <w:jc w:val="both"/>
              <w:rPr>
                <w:rFonts w:ascii="Arial" w:hAnsi="Arial" w:cs="Arial"/>
                <w:sz w:val="20"/>
                <w:lang w:val="es-419"/>
              </w:rPr>
            </w:pPr>
            <w:r w:rsidRPr="00075FC6">
              <w:rPr>
                <w:rFonts w:ascii="Arial" w:hAnsi="Arial" w:cs="Arial"/>
                <w:sz w:val="20"/>
                <w:lang w:val="es-419"/>
              </w:rPr>
              <w:t xml:space="preserve">que ni él ni sus representantes o agentes, subcontratistas, </w:t>
            </w:r>
            <w:proofErr w:type="spellStart"/>
            <w:r w:rsidRPr="00075FC6">
              <w:rPr>
                <w:rFonts w:ascii="Arial" w:hAnsi="Arial" w:cs="Arial"/>
                <w:sz w:val="20"/>
                <w:lang w:val="es-419"/>
              </w:rPr>
              <w:t>subconsultores</w:t>
            </w:r>
            <w:proofErr w:type="spellEnd"/>
            <w:r w:rsidRPr="00075FC6">
              <w:rPr>
                <w:rFonts w:ascii="Arial" w:hAnsi="Arial" w:cs="Arial"/>
                <w:sz w:val="20"/>
                <w:lang w:val="es-419"/>
              </w:rPr>
              <w:t xml:space="preserve">, directores, personal clave o accionistas principales son inelegibles para la adjudicación de contratos financiados por el Banco; </w:t>
            </w:r>
          </w:p>
        </w:tc>
      </w:tr>
      <w:tr w:rsidR="00236E00" w:rsidRPr="00075FC6" w14:paraId="7C3098EB" w14:textId="77777777" w:rsidTr="00130FFB">
        <w:trPr>
          <w:jc w:val="center"/>
        </w:trPr>
        <w:tc>
          <w:tcPr>
            <w:tcW w:w="9833" w:type="dxa"/>
          </w:tcPr>
          <w:p w14:paraId="67DF4A41" w14:textId="77777777" w:rsidR="00236E00" w:rsidRPr="00075FC6" w:rsidRDefault="00236E00" w:rsidP="00130FFB">
            <w:pPr>
              <w:pStyle w:val="ListParagraph"/>
              <w:numPr>
                <w:ilvl w:val="0"/>
                <w:numId w:val="8"/>
              </w:numPr>
              <w:spacing w:after="120"/>
              <w:ind w:left="1026" w:hanging="425"/>
              <w:contextualSpacing w:val="0"/>
              <w:jc w:val="both"/>
              <w:rPr>
                <w:rFonts w:ascii="Arial" w:hAnsi="Arial" w:cs="Arial"/>
                <w:sz w:val="20"/>
                <w:lang w:val="es-419"/>
              </w:rPr>
            </w:pPr>
            <w:r w:rsidRPr="00075FC6">
              <w:rPr>
                <w:rFonts w:ascii="Arial" w:hAnsi="Arial" w:cs="Arial"/>
                <w:sz w:val="20"/>
                <w:lang w:val="es-419"/>
              </w:rPr>
              <w:t>que ha declarado todas las comisiones, honorarios de representantes o agentes, pagos por servicios de facilitación o acuerdos para compartir ingresos relacionados con actividades financiadas por el Banco; y</w:t>
            </w:r>
          </w:p>
        </w:tc>
      </w:tr>
      <w:tr w:rsidR="00236E00" w:rsidRPr="00075FC6" w14:paraId="6EA0472E" w14:textId="77777777" w:rsidTr="00130FFB">
        <w:trPr>
          <w:jc w:val="center"/>
        </w:trPr>
        <w:tc>
          <w:tcPr>
            <w:tcW w:w="9833" w:type="dxa"/>
          </w:tcPr>
          <w:p w14:paraId="6F67727E" w14:textId="77777777" w:rsidR="00236E00" w:rsidRPr="0071796C" w:rsidRDefault="00236E00" w:rsidP="00130FFB">
            <w:pPr>
              <w:pStyle w:val="ListParagraph"/>
              <w:numPr>
                <w:ilvl w:val="0"/>
                <w:numId w:val="8"/>
              </w:numPr>
              <w:spacing w:after="120"/>
              <w:ind w:left="1026" w:hanging="425"/>
              <w:contextualSpacing w:val="0"/>
              <w:jc w:val="both"/>
              <w:rPr>
                <w:rFonts w:ascii="Arial" w:hAnsi="Arial" w:cs="Arial"/>
                <w:sz w:val="20"/>
                <w:lang w:val="es-419"/>
              </w:rPr>
            </w:pPr>
            <w:r w:rsidRPr="00075FC6">
              <w:rPr>
                <w:rFonts w:ascii="Arial" w:hAnsi="Arial" w:cs="Arial"/>
                <w:sz w:val="20"/>
                <w:lang w:val="es-419"/>
              </w:rPr>
              <w:t xml:space="preserve">que reconoce que el incumplimiento de cualquiera de estas garantías podrá dar lugar a la imposición por el Banco de una o más de las medidas descritas </w:t>
            </w:r>
            <w:r w:rsidRPr="00075FC6">
              <w:rPr>
                <w:rFonts w:ascii="Arial" w:hAnsi="Arial" w:cs="Arial"/>
                <w:sz w:val="20"/>
                <w:lang w:val="es-ES"/>
              </w:rPr>
              <w:t xml:space="preserve">en </w:t>
            </w:r>
            <w:r w:rsidRPr="00E41344">
              <w:rPr>
                <w:rFonts w:ascii="Arial" w:hAnsi="Arial" w:cs="Arial"/>
                <w:b/>
                <w:sz w:val="20"/>
                <w:lang w:val="es-419"/>
              </w:rPr>
              <w:t>en el párrafo 1.1 (b) de arriba</w:t>
            </w:r>
            <w:r w:rsidRPr="00075FC6">
              <w:rPr>
                <w:rFonts w:ascii="Arial" w:hAnsi="Arial" w:cs="Arial"/>
                <w:b/>
                <w:sz w:val="20"/>
                <w:lang w:val="es-419"/>
              </w:rPr>
              <w:t>.</w:t>
            </w:r>
          </w:p>
        </w:tc>
      </w:tr>
    </w:tbl>
    <w:p w14:paraId="5DBE2405" w14:textId="77777777" w:rsidR="00EC6FEC" w:rsidRPr="00236E00" w:rsidRDefault="00EC6FEC">
      <w:pPr>
        <w:rPr>
          <w:lang w:val="es-419"/>
        </w:rPr>
      </w:pPr>
    </w:p>
    <w:sectPr w:rsidR="00EC6FEC" w:rsidRPr="00236E0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A1437" w14:textId="77777777" w:rsidR="00615921" w:rsidRDefault="00615921" w:rsidP="00236E00">
      <w:r>
        <w:separator/>
      </w:r>
    </w:p>
  </w:endnote>
  <w:endnote w:type="continuationSeparator" w:id="0">
    <w:p w14:paraId="5EAC092E" w14:textId="77777777" w:rsidR="00615921" w:rsidRDefault="00615921" w:rsidP="0023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08DCB" w14:textId="77777777" w:rsidR="00615921" w:rsidRDefault="00615921" w:rsidP="00236E00">
      <w:r>
        <w:separator/>
      </w:r>
    </w:p>
  </w:footnote>
  <w:footnote w:type="continuationSeparator" w:id="0">
    <w:p w14:paraId="3E9BAF98" w14:textId="77777777" w:rsidR="00615921" w:rsidRDefault="00615921" w:rsidP="00236E00">
      <w:r>
        <w:continuationSeparator/>
      </w:r>
    </w:p>
  </w:footnote>
  <w:footnote w:id="1">
    <w:p w14:paraId="15D78FD9" w14:textId="77777777" w:rsidR="00236E00" w:rsidRPr="00F661C9" w:rsidRDefault="00236E00" w:rsidP="00236E00">
      <w:pPr>
        <w:pStyle w:val="FootnoteText"/>
        <w:ind w:left="284" w:hanging="284"/>
        <w:rPr>
          <w:rFonts w:ascii="Calibri" w:hAnsi="Calibri"/>
          <w:lang w:val="es-ES"/>
        </w:rPr>
      </w:pPr>
      <w:r w:rsidRPr="002E1828">
        <w:rPr>
          <w:rStyle w:val="FootnoteReference"/>
          <w:rFonts w:ascii="Calibri" w:eastAsiaTheme="majorEastAsia" w:hAnsi="Calibri"/>
        </w:rPr>
        <w:footnoteRef/>
      </w:r>
      <w:r w:rsidRPr="00F661C9">
        <w:rPr>
          <w:lang w:val="es-ES"/>
        </w:rPr>
        <w:tab/>
        <w:t xml:space="preserve">En el sitio </w:t>
      </w:r>
      <w:r w:rsidRPr="00F661C9">
        <w:rPr>
          <w:i/>
          <w:iCs/>
          <w:lang w:val="es-ES"/>
        </w:rPr>
        <w:t>web</w:t>
      </w:r>
      <w:r w:rsidRPr="00F661C9">
        <w:rPr>
          <w:lang w:val="es-ES"/>
        </w:rPr>
        <w:t xml:space="preserve"> del Banco (</w:t>
      </w:r>
      <w:r w:rsidRPr="00B35C96">
        <w:rPr>
          <w:lang w:val="es-ES"/>
        </w:rPr>
        <w:t>(</w:t>
      </w:r>
      <w:hyperlink r:id="rId1" w:history="1">
        <w:r w:rsidRPr="00B35C96">
          <w:rPr>
            <w:rStyle w:val="Hyperlink"/>
            <w:rFonts w:eastAsiaTheme="majorEastAsia"/>
          </w:rPr>
          <w:t>https://www.iadb.org/es/quienes-somos/transparencia/sistema-de-sanciones</w:t>
        </w:r>
      </w:hyperlink>
      <w:r w:rsidRPr="008647C0">
        <w:t xml:space="preserve"> </w:t>
      </w:r>
      <w:r w:rsidRPr="00F661C9">
        <w:rPr>
          <w:lang w:val="es-E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 w:id="2">
    <w:p w14:paraId="09B62D1C" w14:textId="77777777" w:rsidR="00236E00" w:rsidRPr="00F458AA" w:rsidRDefault="00236E00" w:rsidP="00236E00">
      <w:pPr>
        <w:pStyle w:val="FootnoteText"/>
        <w:ind w:left="142" w:hanging="142"/>
        <w:jc w:val="both"/>
        <w:rPr>
          <w:lang w:val="es-ES"/>
        </w:rPr>
      </w:pPr>
      <w:r w:rsidRPr="00F458AA">
        <w:rPr>
          <w:rStyle w:val="FootnoteReference"/>
          <w:rFonts w:eastAsiaTheme="majorEastAsia"/>
        </w:rPr>
        <w:footnoteRef/>
      </w:r>
      <w:r w:rsidRPr="00F458AA">
        <w:rPr>
          <w:lang w:val="es-ES"/>
        </w:rPr>
        <w:tab/>
        <w:t>Un subconsultor,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9CCA" w14:textId="7C092DE7" w:rsidR="00236E00" w:rsidRDefault="00236E00">
    <w:pPr>
      <w:pStyle w:val="Header"/>
    </w:pPr>
    <w:r>
      <w:rPr>
        <w:noProof/>
        <w14:ligatures w14:val="standardContextual"/>
      </w:rPr>
      <w:drawing>
        <wp:anchor distT="0" distB="0" distL="114300" distR="114300" simplePos="0" relativeHeight="251658240" behindDoc="1" locked="0" layoutInCell="1" allowOverlap="1" wp14:anchorId="310E0C39" wp14:editId="71C043CA">
          <wp:simplePos x="0" y="0"/>
          <wp:positionH relativeFrom="column">
            <wp:posOffset>3656965</wp:posOffset>
          </wp:positionH>
          <wp:positionV relativeFrom="paragraph">
            <wp:posOffset>-299720</wp:posOffset>
          </wp:positionV>
          <wp:extent cx="2791460" cy="520700"/>
          <wp:effectExtent l="0" t="0" r="8890" b="0"/>
          <wp:wrapNone/>
          <wp:docPr id="2066428485" name="Imagen 2" descr="Interfaz de usuario gráfica, Aplicación,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 Aplicación, 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1460" cy="520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D2B"/>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66024"/>
    <w:multiLevelType w:val="hybridMultilevel"/>
    <w:tmpl w:val="A77832D4"/>
    <w:lvl w:ilvl="0" w:tplc="2C900C92">
      <w:start w:val="1"/>
      <w:numFmt w:val="lowerRoman"/>
      <w:lvlText w:val="(%1)"/>
      <w:lvlJc w:val="left"/>
      <w:pPr>
        <w:ind w:left="1080" w:hanging="720"/>
      </w:pPr>
      <w:rPr>
        <w:rFonts w:ascii="Times New Roman" w:hAnsi="Times New Roman" w:cs="Times New Roman" w:hint="default"/>
        <w:sz w:val="24"/>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23831DA7"/>
    <w:multiLevelType w:val="singleLevel"/>
    <w:tmpl w:val="0C0A0013"/>
    <w:lvl w:ilvl="0">
      <w:start w:val="1"/>
      <w:numFmt w:val="upperRoman"/>
      <w:lvlText w:val="%1."/>
      <w:lvlJc w:val="left"/>
      <w:pPr>
        <w:tabs>
          <w:tab w:val="num" w:pos="720"/>
        </w:tabs>
        <w:ind w:left="720" w:hanging="720"/>
      </w:pPr>
      <w:rPr>
        <w:rFonts w:hint="default"/>
      </w:rPr>
    </w:lvl>
  </w:abstractNum>
  <w:abstractNum w:abstractNumId="3"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C63A1954">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42E0629"/>
    <w:multiLevelType w:val="hybridMultilevel"/>
    <w:tmpl w:val="875AE9D2"/>
    <w:lvl w:ilvl="0" w:tplc="0409001B">
      <w:start w:val="1"/>
      <w:numFmt w:val="lowerRoman"/>
      <w:lvlText w:val="%1."/>
      <w:lvlJc w:val="right"/>
      <w:pPr>
        <w:ind w:left="1962" w:hanging="360"/>
      </w:p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5" w15:restartNumberingAfterBreak="0">
    <w:nsid w:val="343D4417"/>
    <w:multiLevelType w:val="hybridMultilevel"/>
    <w:tmpl w:val="2D36B5DC"/>
    <w:lvl w:ilvl="0" w:tplc="7F08C22E">
      <w:start w:val="1"/>
      <w:numFmt w:val="lowerLetter"/>
      <w:lvlText w:val="(%1)"/>
      <w:lvlJc w:val="left"/>
      <w:pPr>
        <w:ind w:left="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912B74"/>
    <w:multiLevelType w:val="hybridMultilevel"/>
    <w:tmpl w:val="5C160F5A"/>
    <w:lvl w:ilvl="0" w:tplc="260848F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932C7A"/>
    <w:multiLevelType w:val="hybridMultilevel"/>
    <w:tmpl w:val="144857D0"/>
    <w:lvl w:ilvl="0" w:tplc="5FE44AAE">
      <w:start w:val="1"/>
      <w:numFmt w:val="decimal"/>
      <w:lvlText w:val="3.%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32BA9"/>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851B73"/>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01D78D8"/>
    <w:multiLevelType w:val="multilevel"/>
    <w:tmpl w:val="A9E07BF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2F2238B"/>
    <w:multiLevelType w:val="hybridMultilevel"/>
    <w:tmpl w:val="70804BA2"/>
    <w:lvl w:ilvl="0" w:tplc="AE0ECD68">
      <w:start w:val="8"/>
      <w:numFmt w:val="lowerRoman"/>
      <w:lvlText w:val="%1."/>
      <w:lvlJc w:val="right"/>
      <w:pPr>
        <w:ind w:left="196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9CD0BCF"/>
    <w:multiLevelType w:val="hybridMultilevel"/>
    <w:tmpl w:val="74960E50"/>
    <w:lvl w:ilvl="0" w:tplc="792CF31A">
      <w:start w:val="1"/>
      <w:numFmt w:val="decimal"/>
      <w:lvlText w:val="%1."/>
      <w:lvlJc w:val="left"/>
      <w:pPr>
        <w:ind w:left="785" w:hanging="360"/>
      </w:pPr>
      <w:rPr>
        <w:rFonts w:ascii="Times New Roman" w:hAnsi="Times New Roman" w:hint="default"/>
        <w:b w:val="0"/>
        <w:i w:val="0"/>
        <w:sz w:val="24"/>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num w:numId="1" w16cid:durableId="783692051">
    <w:abstractNumId w:val="2"/>
  </w:num>
  <w:num w:numId="2" w16cid:durableId="1158886877">
    <w:abstractNumId w:val="3"/>
  </w:num>
  <w:num w:numId="3" w16cid:durableId="222908660">
    <w:abstractNumId w:val="6"/>
  </w:num>
  <w:num w:numId="4" w16cid:durableId="2048682003">
    <w:abstractNumId w:val="5"/>
  </w:num>
  <w:num w:numId="5" w16cid:durableId="4485434">
    <w:abstractNumId w:val="1"/>
  </w:num>
  <w:num w:numId="6" w16cid:durableId="294221127">
    <w:abstractNumId w:val="4"/>
  </w:num>
  <w:num w:numId="7" w16cid:durableId="2139177001">
    <w:abstractNumId w:val="0"/>
  </w:num>
  <w:num w:numId="8" w16cid:durableId="421953433">
    <w:abstractNumId w:val="8"/>
  </w:num>
  <w:num w:numId="9" w16cid:durableId="1473911693">
    <w:abstractNumId w:val="9"/>
  </w:num>
  <w:num w:numId="10" w16cid:durableId="493496013">
    <w:abstractNumId w:val="7"/>
  </w:num>
  <w:num w:numId="11" w16cid:durableId="893783451">
    <w:abstractNumId w:val="11"/>
  </w:num>
  <w:num w:numId="12" w16cid:durableId="408498759">
    <w:abstractNumId w:val="10"/>
  </w:num>
  <w:num w:numId="13" w16cid:durableId="1727408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00"/>
    <w:rsid w:val="002320B3"/>
    <w:rsid w:val="00236E00"/>
    <w:rsid w:val="00615921"/>
    <w:rsid w:val="008C1326"/>
    <w:rsid w:val="00A82758"/>
    <w:rsid w:val="00D22581"/>
    <w:rsid w:val="00E41344"/>
    <w:rsid w:val="00EC6FEC"/>
    <w:rsid w:val="00F15420"/>
    <w:rsid w:val="00FB421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CA8E1"/>
  <w15:chartTrackingRefBased/>
  <w15:docId w15:val="{ACC20AF2-8856-4CCF-906A-364B12CD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E00"/>
    <w:pPr>
      <w:spacing w:after="0" w:line="240" w:lineRule="auto"/>
    </w:pPr>
    <w:rPr>
      <w:rFonts w:ascii="Times New Roman" w:eastAsia="Times New Roman" w:hAnsi="Times New Roman" w:cs="Times New Roman"/>
      <w:spacing w:val="-3"/>
      <w:kern w:val="0"/>
      <w:szCs w:val="20"/>
      <w:lang w:val="es-ES_tradnl" w:eastAsia="es-ES"/>
      <w14:ligatures w14:val="none"/>
    </w:rPr>
  </w:style>
  <w:style w:type="paragraph" w:styleId="Heading1">
    <w:name w:val="heading 1"/>
    <w:basedOn w:val="Normal"/>
    <w:next w:val="Normal"/>
    <w:link w:val="Heading1Char"/>
    <w:uiPriority w:val="9"/>
    <w:qFormat/>
    <w:rsid w:val="00236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36E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E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E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E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E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E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E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E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E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36E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E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E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E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E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E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E00"/>
    <w:rPr>
      <w:rFonts w:eastAsiaTheme="majorEastAsia" w:cstheme="majorBidi"/>
      <w:color w:val="272727" w:themeColor="text1" w:themeTint="D8"/>
    </w:rPr>
  </w:style>
  <w:style w:type="paragraph" w:styleId="Title">
    <w:name w:val="Title"/>
    <w:basedOn w:val="Normal"/>
    <w:next w:val="Normal"/>
    <w:link w:val="TitleChar"/>
    <w:uiPriority w:val="10"/>
    <w:qFormat/>
    <w:rsid w:val="00236E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E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E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E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E00"/>
    <w:pPr>
      <w:spacing w:before="160"/>
      <w:jc w:val="center"/>
    </w:pPr>
    <w:rPr>
      <w:i/>
      <w:iCs/>
      <w:color w:val="404040" w:themeColor="text1" w:themeTint="BF"/>
    </w:rPr>
  </w:style>
  <w:style w:type="character" w:customStyle="1" w:styleId="QuoteChar">
    <w:name w:val="Quote Char"/>
    <w:basedOn w:val="DefaultParagraphFont"/>
    <w:link w:val="Quote"/>
    <w:uiPriority w:val="29"/>
    <w:rsid w:val="00236E00"/>
    <w:rPr>
      <w:i/>
      <w:iCs/>
      <w:color w:val="404040" w:themeColor="text1" w:themeTint="BF"/>
    </w:rPr>
  </w:style>
  <w:style w:type="paragraph" w:styleId="ListParagraph">
    <w:name w:val="List Paragraph"/>
    <w:aliases w:val="Citation List,본문(내용),List Paragraph (numbered (a))"/>
    <w:basedOn w:val="Normal"/>
    <w:link w:val="ListParagraphChar"/>
    <w:uiPriority w:val="34"/>
    <w:qFormat/>
    <w:rsid w:val="00236E00"/>
    <w:pPr>
      <w:ind w:left="720"/>
      <w:contextualSpacing/>
    </w:pPr>
  </w:style>
  <w:style w:type="character" w:styleId="IntenseEmphasis">
    <w:name w:val="Intense Emphasis"/>
    <w:basedOn w:val="DefaultParagraphFont"/>
    <w:uiPriority w:val="21"/>
    <w:qFormat/>
    <w:rsid w:val="00236E00"/>
    <w:rPr>
      <w:i/>
      <w:iCs/>
      <w:color w:val="0F4761" w:themeColor="accent1" w:themeShade="BF"/>
    </w:rPr>
  </w:style>
  <w:style w:type="paragraph" w:styleId="IntenseQuote">
    <w:name w:val="Intense Quote"/>
    <w:basedOn w:val="Normal"/>
    <w:next w:val="Normal"/>
    <w:link w:val="IntenseQuoteChar"/>
    <w:uiPriority w:val="30"/>
    <w:qFormat/>
    <w:rsid w:val="00236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E00"/>
    <w:rPr>
      <w:i/>
      <w:iCs/>
      <w:color w:val="0F4761" w:themeColor="accent1" w:themeShade="BF"/>
    </w:rPr>
  </w:style>
  <w:style w:type="character" w:styleId="IntenseReference">
    <w:name w:val="Intense Reference"/>
    <w:basedOn w:val="DefaultParagraphFont"/>
    <w:uiPriority w:val="32"/>
    <w:qFormat/>
    <w:rsid w:val="00236E00"/>
    <w:rPr>
      <w:b/>
      <w:bCs/>
      <w:smallCaps/>
      <w:color w:val="0F4761" w:themeColor="accent1" w:themeShade="BF"/>
      <w:spacing w:val="5"/>
    </w:rPr>
  </w:style>
  <w:style w:type="paragraph" w:styleId="Footer">
    <w:name w:val="footer"/>
    <w:basedOn w:val="Normal"/>
    <w:link w:val="FooterChar"/>
    <w:uiPriority w:val="99"/>
    <w:rsid w:val="00236E00"/>
    <w:pPr>
      <w:tabs>
        <w:tab w:val="center" w:pos="4419"/>
        <w:tab w:val="right" w:pos="8838"/>
      </w:tabs>
    </w:pPr>
  </w:style>
  <w:style w:type="character" w:customStyle="1" w:styleId="FooterChar">
    <w:name w:val="Footer Char"/>
    <w:basedOn w:val="DefaultParagraphFont"/>
    <w:link w:val="Footer"/>
    <w:uiPriority w:val="99"/>
    <w:rsid w:val="00236E00"/>
    <w:rPr>
      <w:rFonts w:ascii="Times New Roman" w:eastAsia="Times New Roman" w:hAnsi="Times New Roman" w:cs="Times New Roman"/>
      <w:spacing w:val="-3"/>
      <w:kern w:val="0"/>
      <w:szCs w:val="20"/>
      <w:lang w:val="es-ES_tradnl" w:eastAsia="es-ES"/>
      <w14:ligatures w14:val="none"/>
    </w:rPr>
  </w:style>
  <w:style w:type="paragraph" w:styleId="BodyText">
    <w:name w:val="Body Text"/>
    <w:basedOn w:val="Normal"/>
    <w:link w:val="BodyTextChar"/>
    <w:semiHidden/>
    <w:rsid w:val="00236E00"/>
    <w:pP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pPr>
  </w:style>
  <w:style w:type="character" w:customStyle="1" w:styleId="BodyTextChar">
    <w:name w:val="Body Text Char"/>
    <w:basedOn w:val="DefaultParagraphFont"/>
    <w:link w:val="BodyText"/>
    <w:semiHidden/>
    <w:rsid w:val="00236E00"/>
    <w:rPr>
      <w:rFonts w:ascii="Times New Roman" w:eastAsia="Times New Roman" w:hAnsi="Times New Roman" w:cs="Times New Roman"/>
      <w:spacing w:val="-3"/>
      <w:kern w:val="0"/>
      <w:szCs w:val="20"/>
      <w:lang w:val="es-ES_tradnl" w:eastAsia="es-ES"/>
      <w14:ligatures w14:val="none"/>
    </w:rPr>
  </w:style>
  <w:style w:type="paragraph" w:styleId="BodyText2">
    <w:name w:val="Body Text 2"/>
    <w:basedOn w:val="Normal"/>
    <w:link w:val="BodyText2Char"/>
    <w:qFormat/>
    <w:rsid w:val="00236E00"/>
    <w:pPr>
      <w:tabs>
        <w:tab w:val="left" w:pos="-720"/>
      </w:tabs>
      <w:suppressAutoHyphens/>
      <w:ind w:right="53"/>
      <w:jc w:val="both"/>
    </w:pPr>
    <w:rPr>
      <w:spacing w:val="-2"/>
    </w:rPr>
  </w:style>
  <w:style w:type="character" w:customStyle="1" w:styleId="BodyText2Char">
    <w:name w:val="Body Text 2 Char"/>
    <w:basedOn w:val="DefaultParagraphFont"/>
    <w:link w:val="BodyText2"/>
    <w:rsid w:val="00236E00"/>
    <w:rPr>
      <w:rFonts w:ascii="Times New Roman" w:eastAsia="Times New Roman" w:hAnsi="Times New Roman" w:cs="Times New Roman"/>
      <w:spacing w:val="-2"/>
      <w:kern w:val="0"/>
      <w:szCs w:val="20"/>
      <w:lang w:val="es-ES_tradnl" w:eastAsia="es-ES"/>
      <w14:ligatures w14:val="none"/>
    </w:rPr>
  </w:style>
  <w:style w:type="paragraph" w:styleId="BodyText3">
    <w:name w:val="Body Text 3"/>
    <w:basedOn w:val="Normal"/>
    <w:link w:val="BodyText3Char"/>
    <w:qFormat/>
    <w:rsid w:val="00236E00"/>
    <w:pPr>
      <w:tabs>
        <w:tab w:val="left" w:pos="-720"/>
      </w:tabs>
      <w:suppressAutoHyphens/>
      <w:ind w:right="-312"/>
      <w:jc w:val="both"/>
    </w:pPr>
    <w:rPr>
      <w:spacing w:val="-2"/>
    </w:rPr>
  </w:style>
  <w:style w:type="character" w:customStyle="1" w:styleId="BodyText3Char">
    <w:name w:val="Body Text 3 Char"/>
    <w:basedOn w:val="DefaultParagraphFont"/>
    <w:link w:val="BodyText3"/>
    <w:rsid w:val="00236E00"/>
    <w:rPr>
      <w:rFonts w:ascii="Times New Roman" w:eastAsia="Times New Roman" w:hAnsi="Times New Roman" w:cs="Times New Roman"/>
      <w:spacing w:val="-2"/>
      <w:kern w:val="0"/>
      <w:szCs w:val="20"/>
      <w:lang w:val="es-ES_tradnl" w:eastAsia="es-ES"/>
      <w14:ligatures w14:val="none"/>
    </w:rPr>
  </w:style>
  <w:style w:type="paragraph" w:styleId="Header">
    <w:name w:val="header"/>
    <w:basedOn w:val="Normal"/>
    <w:link w:val="HeaderChar"/>
    <w:semiHidden/>
    <w:rsid w:val="00236E00"/>
    <w:pPr>
      <w:tabs>
        <w:tab w:val="center" w:pos="4252"/>
        <w:tab w:val="right" w:pos="8504"/>
      </w:tabs>
    </w:pPr>
  </w:style>
  <w:style w:type="character" w:customStyle="1" w:styleId="HeaderChar">
    <w:name w:val="Header Char"/>
    <w:basedOn w:val="DefaultParagraphFont"/>
    <w:link w:val="Header"/>
    <w:semiHidden/>
    <w:rsid w:val="00236E00"/>
    <w:rPr>
      <w:rFonts w:ascii="Times New Roman" w:eastAsia="Times New Roman" w:hAnsi="Times New Roman" w:cs="Times New Roman"/>
      <w:spacing w:val="-3"/>
      <w:kern w:val="0"/>
      <w:szCs w:val="20"/>
      <w:lang w:val="es-ES_tradnl" w:eastAsia="es-ES"/>
      <w14:ligatures w14: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n,Car,Ca"/>
    <w:basedOn w:val="Normal"/>
    <w:link w:val="FootnoteTextChar"/>
    <w:uiPriority w:val="99"/>
    <w:qFormat/>
    <w:rsid w:val="00236E00"/>
    <w:pPr>
      <w:widowControl w:val="0"/>
    </w:pPr>
    <w:rPr>
      <w:snapToGrid w:val="0"/>
      <w:spacing w:val="0"/>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Ca Char"/>
    <w:basedOn w:val="DefaultParagraphFont"/>
    <w:link w:val="FootnoteText"/>
    <w:uiPriority w:val="99"/>
    <w:rsid w:val="00236E00"/>
    <w:rPr>
      <w:rFonts w:ascii="Times New Roman" w:eastAsia="Times New Roman" w:hAnsi="Times New Roman" w:cs="Times New Roman"/>
      <w:snapToGrid w:val="0"/>
      <w:kern w:val="0"/>
      <w:sz w:val="20"/>
      <w:szCs w:val="20"/>
      <w:lang w:val="es-ES_tradnl" w:eastAsia="es-ES"/>
      <w14:ligatures w14:val="none"/>
    </w:rPr>
  </w:style>
  <w:style w:type="character" w:styleId="FootnoteReference">
    <w:name w:val="footnote reference"/>
    <w:aliases w:val="BVI fnr,(Footnote Reference),SUPERS,Footnote Reference/,Footnote symbol,Footnotes refss,Footnote Reference Superscript,Footnote reference number,note TESI,EN Footnote Reference,Voetnootverwijzing,Times 10 Point,No,Re,callout"/>
    <w:uiPriority w:val="99"/>
    <w:rsid w:val="00236E00"/>
    <w:rPr>
      <w:vertAlign w:val="superscript"/>
    </w:rPr>
  </w:style>
  <w:style w:type="paragraph" w:customStyle="1" w:styleId="Outline">
    <w:name w:val="Outline"/>
    <w:basedOn w:val="Normal"/>
    <w:rsid w:val="00236E00"/>
    <w:pPr>
      <w:spacing w:before="240"/>
    </w:pPr>
    <w:rPr>
      <w:spacing w:val="0"/>
      <w:kern w:val="28"/>
      <w:lang w:val="en-US" w:eastAsia="en-US"/>
    </w:rPr>
  </w:style>
  <w:style w:type="character" w:styleId="Hyperlink">
    <w:name w:val="Hyperlink"/>
    <w:semiHidden/>
    <w:rsid w:val="00236E00"/>
    <w:rPr>
      <w:color w:val="0000FF"/>
      <w:u w:val="single"/>
    </w:rPr>
  </w:style>
  <w:style w:type="paragraph" w:customStyle="1" w:styleId="aparagraphs">
    <w:name w:val="(a) paragraphs"/>
    <w:next w:val="Normal"/>
    <w:rsid w:val="00236E00"/>
    <w:pPr>
      <w:spacing w:before="120" w:after="120" w:line="240" w:lineRule="auto"/>
      <w:jc w:val="both"/>
    </w:pPr>
    <w:rPr>
      <w:rFonts w:ascii="Times New Roman" w:eastAsia="Times New Roman" w:hAnsi="Times New Roman" w:cs="Times New Roman"/>
      <w:snapToGrid w:val="0"/>
      <w:kern w:val="0"/>
      <w:szCs w:val="20"/>
      <w:lang w:val="es-ES_tradnl"/>
      <w14:ligatures w14:val="none"/>
    </w:rPr>
  </w:style>
  <w:style w:type="character" w:customStyle="1" w:styleId="ListParagraphChar">
    <w:name w:val="List Paragraph Char"/>
    <w:aliases w:val="Citation List Char,본문(내용) Char,List Paragraph (numbered (a)) Char"/>
    <w:link w:val="ListParagraph"/>
    <w:uiPriority w:val="34"/>
    <w:qFormat/>
    <w:rsid w:val="00236E00"/>
  </w:style>
  <w:style w:type="paragraph" w:customStyle="1" w:styleId="BankNormal">
    <w:name w:val="BankNormal"/>
    <w:basedOn w:val="Normal"/>
    <w:rsid w:val="00236E00"/>
    <w:pPr>
      <w:spacing w:after="240"/>
    </w:pPr>
    <w:rPr>
      <w:rFonts w:ascii="Arial" w:hAnsi="Arial"/>
      <w:spacing w:val="0"/>
      <w:sz w:val="20"/>
      <w:lang w:val="en-US" w:eastAsia="en-US"/>
    </w:rPr>
  </w:style>
  <w:style w:type="paragraph" w:customStyle="1" w:styleId="Outline1">
    <w:name w:val="Outline1"/>
    <w:basedOn w:val="Normal"/>
    <w:next w:val="Normal"/>
    <w:rsid w:val="00236E00"/>
    <w:pPr>
      <w:keepNext/>
      <w:tabs>
        <w:tab w:val="left" w:pos="360"/>
      </w:tabs>
      <w:overflowPunct w:val="0"/>
      <w:autoSpaceDE w:val="0"/>
      <w:autoSpaceDN w:val="0"/>
      <w:adjustRightInd w:val="0"/>
      <w:spacing w:before="240"/>
      <w:ind w:left="360" w:hanging="360"/>
      <w:textAlignment w:val="baseline"/>
    </w:pPr>
    <w:rPr>
      <w:spacing w:val="0"/>
      <w:kern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adb.org/es/quienes-somos/transparencia/sistema-de-sanci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3356</Words>
  <Characters>18459</Characters>
  <Application>Microsoft Office Word</Application>
  <DocSecurity>0</DocSecurity>
  <Lines>153</Lines>
  <Paragraphs>43</Paragraphs>
  <ScaleCrop>false</ScaleCrop>
  <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Edgardo Martínez</dc:creator>
  <cp:keywords/>
  <dc:description/>
  <cp:lastModifiedBy>Carimel Ramírez</cp:lastModifiedBy>
  <cp:revision>2</cp:revision>
  <dcterms:created xsi:type="dcterms:W3CDTF">2026-03-20T15:03:00Z</dcterms:created>
  <dcterms:modified xsi:type="dcterms:W3CDTF">2026-03-20T15:03:00Z</dcterms:modified>
</cp:coreProperties>
</file>